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2D" w:rsidRPr="009F36C0" w:rsidRDefault="008B0B2D" w:rsidP="009F36C0">
      <w:pPr>
        <w:spacing w:line="240" w:lineRule="auto"/>
        <w:jc w:val="center"/>
        <w:rPr>
          <w:rFonts w:ascii="Times New Roman" w:hAnsi="Times New Roman"/>
          <w:b/>
          <w:sz w:val="28"/>
          <w:szCs w:val="28"/>
        </w:rPr>
      </w:pPr>
      <w:r w:rsidRPr="009F36C0">
        <w:rPr>
          <w:rFonts w:ascii="Times New Roman" w:hAnsi="Times New Roman"/>
          <w:b/>
          <w:sz w:val="28"/>
          <w:szCs w:val="28"/>
        </w:rPr>
        <w:t>Ταξιδιωτική και Διεθνής Ιατρική</w:t>
      </w:r>
    </w:p>
    <w:p w:rsidR="008B0B2D" w:rsidRPr="009F36C0" w:rsidRDefault="008B0B2D" w:rsidP="009F36C0">
      <w:pPr>
        <w:spacing w:line="240" w:lineRule="auto"/>
        <w:rPr>
          <w:rFonts w:ascii="Times New Roman" w:hAnsi="Times New Roman"/>
          <w:b/>
          <w:sz w:val="24"/>
          <w:szCs w:val="24"/>
        </w:rPr>
      </w:pPr>
      <w:r w:rsidRPr="009F36C0">
        <w:rPr>
          <w:rFonts w:ascii="Times New Roman" w:hAnsi="Times New Roman"/>
          <w:b/>
          <w:sz w:val="24"/>
          <w:szCs w:val="24"/>
        </w:rPr>
        <w:t>Περιεχόμενο μαθήματος</w:t>
      </w:r>
    </w:p>
    <w:p w:rsidR="008B0B2D" w:rsidRPr="00DC3C0A" w:rsidRDefault="008B0B2D" w:rsidP="009F36C0">
      <w:pPr>
        <w:spacing w:after="0" w:line="240" w:lineRule="auto"/>
        <w:ind w:firstLine="720"/>
        <w:jc w:val="both"/>
        <w:rPr>
          <w:rFonts w:ascii="Times New Roman" w:hAnsi="Times New Roman"/>
          <w:sz w:val="28"/>
          <w:szCs w:val="28"/>
        </w:rPr>
      </w:pPr>
      <w:r w:rsidRPr="00DC3C0A">
        <w:rPr>
          <w:rFonts w:ascii="Times New Roman" w:hAnsi="Times New Roman"/>
          <w:sz w:val="28"/>
          <w:szCs w:val="28"/>
        </w:rPr>
        <w:t xml:space="preserve">Η Ταξιδιωτική και Διεθνής Ιατρική αποτελεί διεπιστημονικό συνδυαστικό γνωστικό αντικείμενο που αφορά στην πρόληψη, έγκαιρη διαπίστωση και διερεύνηση προβλημάτων υγείας, τα οποία σχετίζονται με πάσης φύσεως ταξιδιωτικές μετακινήσεις. Το περιεχόμενό του μαθήματος περιέχει </w:t>
      </w:r>
      <w:r>
        <w:rPr>
          <w:rFonts w:ascii="Times New Roman" w:hAnsi="Times New Roman"/>
          <w:sz w:val="28"/>
          <w:szCs w:val="28"/>
        </w:rPr>
        <w:t xml:space="preserve">κυρίως </w:t>
      </w:r>
      <w:r w:rsidRPr="00DC3C0A">
        <w:rPr>
          <w:rFonts w:ascii="Times New Roman" w:hAnsi="Times New Roman"/>
          <w:sz w:val="28"/>
          <w:szCs w:val="28"/>
        </w:rPr>
        <w:t xml:space="preserve">στοιχεία προληπτικής ιατρικής, </w:t>
      </w:r>
      <w:r>
        <w:rPr>
          <w:rFonts w:ascii="Times New Roman" w:hAnsi="Times New Roman"/>
          <w:sz w:val="28"/>
          <w:szCs w:val="28"/>
        </w:rPr>
        <w:t xml:space="preserve">αλλά και </w:t>
      </w:r>
      <w:r w:rsidRPr="00DC3C0A">
        <w:rPr>
          <w:rFonts w:ascii="Times New Roman" w:hAnsi="Times New Roman"/>
          <w:sz w:val="28"/>
          <w:szCs w:val="28"/>
        </w:rPr>
        <w:t xml:space="preserve">επιδημιολογίας, δημόσιας υγείας και θεραπευτικής, με προϋπόθεση βασικές γνώσεις φυσιολογίας – </w:t>
      </w:r>
      <w:proofErr w:type="spellStart"/>
      <w:r w:rsidRPr="00DC3C0A">
        <w:rPr>
          <w:rFonts w:ascii="Times New Roman" w:hAnsi="Times New Roman"/>
          <w:sz w:val="28"/>
          <w:szCs w:val="28"/>
        </w:rPr>
        <w:t>παθοφυσιολογίας</w:t>
      </w:r>
      <w:proofErr w:type="spellEnd"/>
      <w:r w:rsidRPr="00DC3C0A">
        <w:rPr>
          <w:rFonts w:ascii="Times New Roman" w:hAnsi="Times New Roman"/>
          <w:sz w:val="28"/>
          <w:szCs w:val="28"/>
        </w:rPr>
        <w:t xml:space="preserve">. Η εφαρμογή του αντικειμένου στην ιατρική πράξη περιλαμβάνει τόσο την προ-ταξιδιωτική ενημέρωση και συμβουλευτική, όσο και την </w:t>
      </w:r>
      <w:proofErr w:type="spellStart"/>
      <w:r w:rsidRPr="00DC3C0A">
        <w:rPr>
          <w:rFonts w:ascii="Times New Roman" w:hAnsi="Times New Roman"/>
          <w:sz w:val="28"/>
          <w:szCs w:val="28"/>
        </w:rPr>
        <w:t>μεταταξιδιωτική</w:t>
      </w:r>
      <w:proofErr w:type="spellEnd"/>
      <w:r w:rsidRPr="00DC3C0A">
        <w:rPr>
          <w:rFonts w:ascii="Times New Roman" w:hAnsi="Times New Roman"/>
          <w:sz w:val="28"/>
          <w:szCs w:val="28"/>
        </w:rPr>
        <w:t xml:space="preserve"> φροντίδα ατόμων που μετακινούνται για οποιοδήποτε λόγο προς ένα προορισμό, ή επιστρέφουν στη χώρα διαμονής από μια άλλη χώρα.</w:t>
      </w:r>
    </w:p>
    <w:p w:rsidR="008B0B2D" w:rsidRPr="00DC3C0A" w:rsidRDefault="008B0B2D" w:rsidP="009F36C0">
      <w:pPr>
        <w:spacing w:after="0" w:line="240" w:lineRule="auto"/>
        <w:ind w:firstLine="720"/>
        <w:jc w:val="both"/>
        <w:rPr>
          <w:rFonts w:ascii="Times New Roman" w:hAnsi="Times New Roman"/>
          <w:sz w:val="28"/>
          <w:szCs w:val="28"/>
        </w:rPr>
      </w:pPr>
      <w:r w:rsidRPr="00DC3C0A">
        <w:rPr>
          <w:rFonts w:ascii="Times New Roman" w:hAnsi="Times New Roman"/>
          <w:sz w:val="28"/>
          <w:szCs w:val="28"/>
        </w:rPr>
        <w:t>Το μάθημα προσφέρει της βασικές γνώσεις της Ταξιδιωτικής και Διεθνούς Ιατρικής με κύριο σκοπό την κατανόηση των ταξιδιωτικών κινδύνων</w:t>
      </w:r>
      <w:r>
        <w:rPr>
          <w:rFonts w:ascii="Times New Roman" w:hAnsi="Times New Roman"/>
          <w:sz w:val="28"/>
          <w:szCs w:val="28"/>
        </w:rPr>
        <w:t xml:space="preserve"> για την υγεία</w:t>
      </w:r>
      <w:r w:rsidRPr="00DC3C0A">
        <w:rPr>
          <w:rFonts w:ascii="Times New Roman" w:hAnsi="Times New Roman"/>
          <w:sz w:val="28"/>
          <w:szCs w:val="28"/>
        </w:rPr>
        <w:t xml:space="preserve">, είτε λοιμώδους, είτε μη λοιμώδους αιτιολογίας, και την εξοικείωση των φοιτητών με τη χρήση των διεθνών δικτύων για την προ- και </w:t>
      </w:r>
      <w:proofErr w:type="spellStart"/>
      <w:r w:rsidRPr="00DC3C0A">
        <w:rPr>
          <w:rFonts w:ascii="Times New Roman" w:hAnsi="Times New Roman"/>
          <w:sz w:val="28"/>
          <w:szCs w:val="28"/>
        </w:rPr>
        <w:t>μεταταξιδιωτική</w:t>
      </w:r>
      <w:proofErr w:type="spellEnd"/>
      <w:r w:rsidRPr="00DC3C0A">
        <w:rPr>
          <w:rFonts w:ascii="Times New Roman" w:hAnsi="Times New Roman"/>
          <w:sz w:val="28"/>
          <w:szCs w:val="28"/>
        </w:rPr>
        <w:t xml:space="preserve"> ενημέρωση και συμβουλευτική</w:t>
      </w:r>
    </w:p>
    <w:p w:rsidR="008B0B2D" w:rsidRPr="00BB4538" w:rsidRDefault="008B0B2D" w:rsidP="009F36C0">
      <w:pPr>
        <w:spacing w:after="0" w:line="240" w:lineRule="auto"/>
        <w:ind w:firstLine="720"/>
        <w:jc w:val="both"/>
        <w:rPr>
          <w:rFonts w:ascii="Times New Roman" w:hAnsi="Times New Roman"/>
          <w:sz w:val="28"/>
          <w:szCs w:val="28"/>
        </w:rPr>
      </w:pPr>
      <w:r w:rsidRPr="00DC3C0A">
        <w:rPr>
          <w:rFonts w:ascii="Times New Roman" w:hAnsi="Times New Roman"/>
          <w:sz w:val="28"/>
          <w:szCs w:val="28"/>
        </w:rPr>
        <w:t xml:space="preserve">Μετά το πέρας των παραδόσεων οι γενικές ικανότητες που θα έχουν αποκτήσει οι φοιτητές είναι χρήση των αλγορίθμων της προ- και </w:t>
      </w:r>
      <w:proofErr w:type="spellStart"/>
      <w:r w:rsidRPr="00DC3C0A">
        <w:rPr>
          <w:rFonts w:ascii="Times New Roman" w:hAnsi="Times New Roman"/>
          <w:sz w:val="28"/>
          <w:szCs w:val="28"/>
        </w:rPr>
        <w:t>μεταταξιδιωτικής</w:t>
      </w:r>
      <w:proofErr w:type="spellEnd"/>
      <w:r w:rsidRPr="00DC3C0A">
        <w:rPr>
          <w:rFonts w:ascii="Times New Roman" w:hAnsi="Times New Roman"/>
          <w:sz w:val="28"/>
          <w:szCs w:val="28"/>
        </w:rPr>
        <w:t xml:space="preserve"> συμβουλευτικής πρακτικής ώστε να μπορούν να χρησιμοποιούν τις γνώσεις τους με τη βοήθεια διεθνών δικτύων. Τα μαθησιακά αποτελέσματα είναι η προαγωγή της ελεύθερης συνδυαστικής, δημιουργικής και επαγωγικής σκέψης.</w:t>
      </w:r>
      <w:r w:rsidRPr="00BB4538">
        <w:rPr>
          <w:rFonts w:ascii="Times New Roman" w:hAnsi="Times New Roman"/>
          <w:sz w:val="28"/>
          <w:szCs w:val="28"/>
        </w:rPr>
        <w:t xml:space="preserve"> Αναλυτικά η λίστα </w:t>
      </w:r>
      <w:proofErr w:type="spellStart"/>
      <w:r w:rsidRPr="00BB4538">
        <w:rPr>
          <w:rFonts w:ascii="Times New Roman" w:hAnsi="Times New Roman"/>
          <w:sz w:val="28"/>
          <w:szCs w:val="28"/>
        </w:rPr>
        <w:t>μαθήματων</w:t>
      </w:r>
      <w:proofErr w:type="spellEnd"/>
      <w:r w:rsidRPr="009F52F3">
        <w:rPr>
          <w:rFonts w:ascii="Times New Roman" w:hAnsi="Times New Roman"/>
          <w:sz w:val="28"/>
          <w:szCs w:val="28"/>
        </w:rPr>
        <w:t xml:space="preserve"> (παραδόσεων) </w:t>
      </w:r>
      <w:r>
        <w:rPr>
          <w:rFonts w:ascii="Times New Roman" w:hAnsi="Times New Roman"/>
          <w:sz w:val="28"/>
          <w:szCs w:val="28"/>
        </w:rPr>
        <w:t xml:space="preserve">είναι η ακόλουθη: </w:t>
      </w:r>
    </w:p>
    <w:p w:rsidR="008B0B2D" w:rsidRPr="00BB4538" w:rsidRDefault="008B0B2D" w:rsidP="009F36C0">
      <w:pPr>
        <w:spacing w:after="0" w:line="240" w:lineRule="auto"/>
        <w:jc w:val="both"/>
        <w:rPr>
          <w:rFonts w:ascii="Times New Roman" w:hAnsi="Times New Roman"/>
          <w:sz w:val="28"/>
          <w:szCs w:val="28"/>
        </w:rPr>
      </w:pPr>
      <w:r w:rsidRPr="00BB4538">
        <w:rPr>
          <w:rFonts w:ascii="Times New Roman" w:hAnsi="Times New Roman"/>
          <w:sz w:val="28"/>
          <w:szCs w:val="28"/>
        </w:rPr>
        <w:t>1.</w:t>
      </w:r>
      <w:r w:rsidRPr="00BB4538">
        <w:rPr>
          <w:rFonts w:ascii="Times New Roman" w:hAnsi="Times New Roman"/>
          <w:sz w:val="28"/>
          <w:szCs w:val="28"/>
        </w:rPr>
        <w:tab/>
        <w:t xml:space="preserve">Εισαγωγή στην Ταξιδιωτική και Διεθνή Ιατρική </w:t>
      </w:r>
    </w:p>
    <w:p w:rsidR="008B0B2D" w:rsidRPr="00BB4538" w:rsidRDefault="008B0B2D" w:rsidP="009F36C0">
      <w:pPr>
        <w:spacing w:after="0" w:line="240" w:lineRule="auto"/>
        <w:jc w:val="both"/>
        <w:rPr>
          <w:rFonts w:ascii="Times New Roman" w:hAnsi="Times New Roman"/>
          <w:sz w:val="28"/>
          <w:szCs w:val="28"/>
        </w:rPr>
      </w:pPr>
      <w:r w:rsidRPr="00BB4538">
        <w:rPr>
          <w:rFonts w:ascii="Times New Roman" w:hAnsi="Times New Roman"/>
          <w:sz w:val="28"/>
          <w:szCs w:val="28"/>
        </w:rPr>
        <w:t>2.</w:t>
      </w:r>
      <w:r w:rsidRPr="00BB4538">
        <w:rPr>
          <w:rFonts w:ascii="Times New Roman" w:hAnsi="Times New Roman"/>
          <w:sz w:val="28"/>
          <w:szCs w:val="28"/>
        </w:rPr>
        <w:tab/>
        <w:t xml:space="preserve">Η προ-ταξιδιωτική ενημέρωση </w:t>
      </w:r>
    </w:p>
    <w:p w:rsidR="008B0B2D" w:rsidRPr="00BB4538" w:rsidRDefault="008B0B2D" w:rsidP="009F36C0">
      <w:pPr>
        <w:spacing w:after="0" w:line="240" w:lineRule="auto"/>
        <w:jc w:val="both"/>
        <w:rPr>
          <w:rFonts w:ascii="Times New Roman" w:hAnsi="Times New Roman"/>
          <w:sz w:val="28"/>
          <w:szCs w:val="28"/>
        </w:rPr>
      </w:pPr>
      <w:r w:rsidRPr="00BB4538">
        <w:rPr>
          <w:rFonts w:ascii="Times New Roman" w:hAnsi="Times New Roman"/>
          <w:sz w:val="28"/>
          <w:szCs w:val="28"/>
        </w:rPr>
        <w:t>3.</w:t>
      </w:r>
      <w:r w:rsidRPr="00BB4538">
        <w:rPr>
          <w:rFonts w:ascii="Times New Roman" w:hAnsi="Times New Roman"/>
          <w:sz w:val="28"/>
          <w:szCs w:val="28"/>
        </w:rPr>
        <w:tab/>
        <w:t xml:space="preserve">Εμβόλια </w:t>
      </w:r>
    </w:p>
    <w:p w:rsidR="008B0B2D" w:rsidRPr="00BB4538" w:rsidRDefault="008B0B2D" w:rsidP="009F36C0">
      <w:pPr>
        <w:spacing w:after="0" w:line="240" w:lineRule="auto"/>
        <w:jc w:val="both"/>
        <w:rPr>
          <w:rFonts w:ascii="Times New Roman" w:hAnsi="Times New Roman"/>
          <w:sz w:val="28"/>
          <w:szCs w:val="28"/>
        </w:rPr>
      </w:pPr>
      <w:r w:rsidRPr="00BB4538">
        <w:rPr>
          <w:rFonts w:ascii="Times New Roman" w:hAnsi="Times New Roman"/>
          <w:sz w:val="28"/>
          <w:szCs w:val="28"/>
        </w:rPr>
        <w:t>4.</w:t>
      </w:r>
      <w:r w:rsidRPr="00BB4538">
        <w:rPr>
          <w:rFonts w:ascii="Times New Roman" w:hAnsi="Times New Roman"/>
          <w:sz w:val="28"/>
          <w:szCs w:val="28"/>
        </w:rPr>
        <w:tab/>
        <w:t xml:space="preserve">Ελονοσία </w:t>
      </w:r>
    </w:p>
    <w:p w:rsidR="008B0B2D" w:rsidRPr="00BB4538" w:rsidRDefault="008B0B2D" w:rsidP="009F36C0">
      <w:pPr>
        <w:spacing w:after="0" w:line="240" w:lineRule="auto"/>
        <w:jc w:val="both"/>
        <w:rPr>
          <w:rFonts w:ascii="Times New Roman" w:hAnsi="Times New Roman"/>
          <w:sz w:val="28"/>
          <w:szCs w:val="28"/>
        </w:rPr>
      </w:pPr>
      <w:r w:rsidRPr="00BB4538">
        <w:rPr>
          <w:rFonts w:ascii="Times New Roman" w:hAnsi="Times New Roman"/>
          <w:sz w:val="28"/>
          <w:szCs w:val="28"/>
        </w:rPr>
        <w:t>5.</w:t>
      </w:r>
      <w:r w:rsidRPr="00BB4538">
        <w:rPr>
          <w:rFonts w:ascii="Times New Roman" w:hAnsi="Times New Roman"/>
          <w:sz w:val="28"/>
          <w:szCs w:val="28"/>
        </w:rPr>
        <w:tab/>
        <w:t xml:space="preserve">Διάρροια Ταξιδιωτών </w:t>
      </w:r>
    </w:p>
    <w:p w:rsidR="008B0B2D" w:rsidRPr="00BB4538" w:rsidRDefault="008B0B2D" w:rsidP="009F36C0">
      <w:pPr>
        <w:spacing w:after="0" w:line="240" w:lineRule="auto"/>
        <w:jc w:val="both"/>
        <w:rPr>
          <w:rFonts w:ascii="Times New Roman" w:hAnsi="Times New Roman"/>
          <w:sz w:val="28"/>
          <w:szCs w:val="28"/>
        </w:rPr>
      </w:pPr>
      <w:r w:rsidRPr="00BB4538">
        <w:rPr>
          <w:rFonts w:ascii="Times New Roman" w:hAnsi="Times New Roman"/>
          <w:sz w:val="28"/>
          <w:szCs w:val="28"/>
        </w:rPr>
        <w:t>6.</w:t>
      </w:r>
      <w:r w:rsidRPr="00BB4538">
        <w:rPr>
          <w:rFonts w:ascii="Times New Roman" w:hAnsi="Times New Roman"/>
          <w:sz w:val="28"/>
          <w:szCs w:val="28"/>
        </w:rPr>
        <w:tab/>
        <w:t xml:space="preserve">Ταξιδιωτικές ομάδες με ειδικές ανάγκες 1 </w:t>
      </w:r>
    </w:p>
    <w:p w:rsidR="008B0B2D" w:rsidRPr="00BB4538" w:rsidRDefault="008B0B2D" w:rsidP="009F36C0">
      <w:pPr>
        <w:spacing w:after="0" w:line="240" w:lineRule="auto"/>
        <w:jc w:val="both"/>
        <w:rPr>
          <w:rFonts w:ascii="Times New Roman" w:hAnsi="Times New Roman"/>
          <w:sz w:val="28"/>
          <w:szCs w:val="28"/>
        </w:rPr>
      </w:pPr>
      <w:r w:rsidRPr="00BB4538">
        <w:rPr>
          <w:rFonts w:ascii="Times New Roman" w:hAnsi="Times New Roman"/>
          <w:sz w:val="28"/>
          <w:szCs w:val="28"/>
        </w:rPr>
        <w:t>7.</w:t>
      </w:r>
      <w:r w:rsidRPr="00BB4538">
        <w:rPr>
          <w:rFonts w:ascii="Times New Roman" w:hAnsi="Times New Roman"/>
          <w:sz w:val="28"/>
          <w:szCs w:val="28"/>
        </w:rPr>
        <w:tab/>
        <w:t xml:space="preserve">Ταξιδιωτικές ομάδες με ειδικές ανάγκες 2 </w:t>
      </w:r>
    </w:p>
    <w:p w:rsidR="008B0B2D" w:rsidRPr="00BB4538" w:rsidRDefault="008B0B2D" w:rsidP="009F36C0">
      <w:pPr>
        <w:spacing w:after="0" w:line="240" w:lineRule="auto"/>
        <w:jc w:val="both"/>
        <w:rPr>
          <w:rFonts w:ascii="Times New Roman" w:hAnsi="Times New Roman"/>
          <w:sz w:val="28"/>
          <w:szCs w:val="28"/>
        </w:rPr>
      </w:pPr>
      <w:r w:rsidRPr="00BB4538">
        <w:rPr>
          <w:rFonts w:ascii="Times New Roman" w:hAnsi="Times New Roman"/>
          <w:sz w:val="28"/>
          <w:szCs w:val="28"/>
        </w:rPr>
        <w:t>8.</w:t>
      </w:r>
      <w:r w:rsidRPr="00BB4538">
        <w:rPr>
          <w:rFonts w:ascii="Times New Roman" w:hAnsi="Times New Roman"/>
          <w:sz w:val="28"/>
          <w:szCs w:val="28"/>
        </w:rPr>
        <w:tab/>
        <w:t xml:space="preserve">Ταξιδιωτικές ομάδες με ειδικές ανάγκες 3 </w:t>
      </w:r>
    </w:p>
    <w:p w:rsidR="008B0B2D" w:rsidRPr="00BB4538" w:rsidRDefault="008B0B2D" w:rsidP="009F36C0">
      <w:pPr>
        <w:spacing w:after="0" w:line="240" w:lineRule="auto"/>
        <w:ind w:left="709" w:hanging="709"/>
        <w:jc w:val="both"/>
        <w:rPr>
          <w:rFonts w:ascii="Times New Roman" w:hAnsi="Times New Roman"/>
          <w:sz w:val="28"/>
          <w:szCs w:val="28"/>
        </w:rPr>
      </w:pPr>
      <w:r w:rsidRPr="00BB4538">
        <w:rPr>
          <w:rFonts w:ascii="Times New Roman" w:hAnsi="Times New Roman"/>
          <w:sz w:val="28"/>
          <w:szCs w:val="28"/>
        </w:rPr>
        <w:t>9.</w:t>
      </w:r>
      <w:r w:rsidRPr="00BB4538">
        <w:rPr>
          <w:rFonts w:ascii="Times New Roman" w:hAnsi="Times New Roman"/>
          <w:sz w:val="28"/>
          <w:szCs w:val="28"/>
        </w:rPr>
        <w:tab/>
        <w:t xml:space="preserve">Ιδιαίτερα ταξιδιωτικά δρομολόγια και </w:t>
      </w:r>
      <w:proofErr w:type="spellStart"/>
      <w:r w:rsidRPr="00BB4538">
        <w:rPr>
          <w:rFonts w:ascii="Times New Roman" w:hAnsi="Times New Roman"/>
          <w:sz w:val="28"/>
          <w:szCs w:val="28"/>
        </w:rPr>
        <w:t>ιδιάιτερες</w:t>
      </w:r>
      <w:proofErr w:type="spellEnd"/>
      <w:r w:rsidRPr="00BB4538">
        <w:rPr>
          <w:rFonts w:ascii="Times New Roman" w:hAnsi="Times New Roman"/>
          <w:sz w:val="28"/>
          <w:szCs w:val="28"/>
        </w:rPr>
        <w:t xml:space="preserve"> ψυχολογικές καταστάσεις ταξιδιωτών </w:t>
      </w:r>
    </w:p>
    <w:p w:rsidR="008B0B2D" w:rsidRPr="00BB4538" w:rsidRDefault="008B0B2D" w:rsidP="009F36C0">
      <w:pPr>
        <w:spacing w:after="0" w:line="240" w:lineRule="auto"/>
        <w:jc w:val="both"/>
        <w:rPr>
          <w:rFonts w:ascii="Times New Roman" w:hAnsi="Times New Roman"/>
          <w:sz w:val="28"/>
          <w:szCs w:val="28"/>
        </w:rPr>
      </w:pPr>
      <w:r w:rsidRPr="00BB4538">
        <w:rPr>
          <w:rFonts w:ascii="Times New Roman" w:hAnsi="Times New Roman"/>
          <w:sz w:val="28"/>
          <w:szCs w:val="28"/>
        </w:rPr>
        <w:t>10.</w:t>
      </w:r>
      <w:r w:rsidRPr="00BB4538">
        <w:rPr>
          <w:rFonts w:ascii="Times New Roman" w:hAnsi="Times New Roman"/>
          <w:sz w:val="28"/>
          <w:szCs w:val="28"/>
        </w:rPr>
        <w:tab/>
        <w:t xml:space="preserve">Μετακινήσεις σε ιδιαίτερες περιβαλλοντικές συνθήκες </w:t>
      </w:r>
    </w:p>
    <w:p w:rsidR="008B0B2D" w:rsidRPr="00BB4538" w:rsidRDefault="008B0B2D" w:rsidP="009F36C0">
      <w:pPr>
        <w:spacing w:after="0" w:line="240" w:lineRule="auto"/>
        <w:ind w:left="709" w:hanging="709"/>
        <w:jc w:val="both"/>
        <w:rPr>
          <w:rFonts w:ascii="Times New Roman" w:hAnsi="Times New Roman"/>
          <w:sz w:val="28"/>
          <w:szCs w:val="28"/>
        </w:rPr>
      </w:pPr>
      <w:r w:rsidRPr="00BB4538">
        <w:rPr>
          <w:rFonts w:ascii="Times New Roman" w:hAnsi="Times New Roman"/>
          <w:sz w:val="28"/>
          <w:szCs w:val="28"/>
        </w:rPr>
        <w:t>11.</w:t>
      </w:r>
      <w:r w:rsidRPr="00BB4538">
        <w:rPr>
          <w:rFonts w:ascii="Times New Roman" w:hAnsi="Times New Roman"/>
          <w:sz w:val="28"/>
          <w:szCs w:val="28"/>
        </w:rPr>
        <w:tab/>
        <w:t xml:space="preserve">Προβλήματα υγείας κατά τη διάρκεια της ταξιδιωτικής μετακίνησης </w:t>
      </w:r>
    </w:p>
    <w:p w:rsidR="008B0B2D" w:rsidRPr="00BB4538" w:rsidRDefault="008B0B2D" w:rsidP="009F36C0">
      <w:pPr>
        <w:spacing w:after="0" w:line="240" w:lineRule="auto"/>
        <w:jc w:val="both"/>
        <w:rPr>
          <w:rFonts w:ascii="Times New Roman" w:hAnsi="Times New Roman"/>
          <w:sz w:val="28"/>
          <w:szCs w:val="28"/>
        </w:rPr>
      </w:pPr>
      <w:r w:rsidRPr="00BB4538">
        <w:rPr>
          <w:rFonts w:ascii="Times New Roman" w:hAnsi="Times New Roman"/>
          <w:sz w:val="28"/>
          <w:szCs w:val="28"/>
        </w:rPr>
        <w:t>12.</w:t>
      </w:r>
      <w:r w:rsidRPr="00BB4538">
        <w:rPr>
          <w:rFonts w:ascii="Times New Roman" w:hAnsi="Times New Roman"/>
          <w:sz w:val="28"/>
          <w:szCs w:val="28"/>
        </w:rPr>
        <w:tab/>
        <w:t xml:space="preserve">Η </w:t>
      </w:r>
      <w:proofErr w:type="spellStart"/>
      <w:r w:rsidRPr="00BB4538">
        <w:rPr>
          <w:rFonts w:ascii="Times New Roman" w:hAnsi="Times New Roman"/>
          <w:sz w:val="28"/>
          <w:szCs w:val="28"/>
        </w:rPr>
        <w:t>μετα</w:t>
      </w:r>
      <w:proofErr w:type="spellEnd"/>
      <w:r w:rsidRPr="00BB4538">
        <w:rPr>
          <w:rFonts w:ascii="Times New Roman" w:hAnsi="Times New Roman"/>
          <w:sz w:val="28"/>
          <w:szCs w:val="28"/>
        </w:rPr>
        <w:t xml:space="preserve">-ταξιδιωτική φροντίδα </w:t>
      </w:r>
    </w:p>
    <w:p w:rsidR="008B0B2D" w:rsidRDefault="008B0B2D" w:rsidP="009F36C0">
      <w:pPr>
        <w:spacing w:after="0" w:line="240" w:lineRule="auto"/>
        <w:ind w:left="709" w:hanging="709"/>
        <w:jc w:val="both"/>
        <w:rPr>
          <w:rFonts w:ascii="Times New Roman" w:hAnsi="Times New Roman"/>
          <w:sz w:val="28"/>
          <w:szCs w:val="28"/>
        </w:rPr>
      </w:pPr>
      <w:r w:rsidRPr="00BB4538">
        <w:rPr>
          <w:rFonts w:ascii="Times New Roman" w:hAnsi="Times New Roman"/>
          <w:sz w:val="28"/>
          <w:szCs w:val="28"/>
        </w:rPr>
        <w:t>13.</w:t>
      </w:r>
      <w:r w:rsidRPr="00BB4538">
        <w:rPr>
          <w:rFonts w:ascii="Times New Roman" w:hAnsi="Times New Roman"/>
          <w:sz w:val="28"/>
          <w:szCs w:val="28"/>
        </w:rPr>
        <w:tab/>
        <w:t>Συνοπτική ανασκόπηση της ύλης - παρουσίαση ενδιαφερόντων περιστατικών – δημοφιλείς  ταξιδιωτικοί προορισμοί</w:t>
      </w:r>
    </w:p>
    <w:p w:rsidR="008B0B2D" w:rsidRPr="00BB4538" w:rsidRDefault="008B0B2D" w:rsidP="009F36C0">
      <w:pPr>
        <w:spacing w:after="0" w:line="240" w:lineRule="auto"/>
        <w:jc w:val="both"/>
        <w:rPr>
          <w:rFonts w:ascii="Times New Roman" w:hAnsi="Times New Roman"/>
          <w:sz w:val="28"/>
          <w:szCs w:val="28"/>
        </w:rPr>
      </w:pPr>
    </w:p>
    <w:p w:rsidR="008B3163" w:rsidRDefault="008B3163" w:rsidP="009F36C0">
      <w:pPr>
        <w:spacing w:after="0"/>
      </w:pPr>
    </w:p>
    <w:sectPr w:rsidR="008B3163" w:rsidSect="00107A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B0B2D"/>
    <w:rsid w:val="00813EE0"/>
    <w:rsid w:val="008B0B2D"/>
    <w:rsid w:val="008B3163"/>
    <w:rsid w:val="00951D43"/>
    <w:rsid w:val="009F36C0"/>
    <w:rsid w:val="00E23A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B2D"/>
    <w:pPr>
      <w:spacing w:after="200" w:line="276" w:lineRule="auto"/>
    </w:pPr>
    <w:rPr>
      <w:sz w:val="22"/>
      <w:szCs w:val="22"/>
      <w:lang w:eastAsia="en-US"/>
    </w:rPr>
  </w:style>
  <w:style w:type="paragraph" w:styleId="1">
    <w:name w:val="heading 1"/>
    <w:basedOn w:val="a"/>
    <w:next w:val="a"/>
    <w:link w:val="1Char"/>
    <w:uiPriority w:val="9"/>
    <w:qFormat/>
    <w:rsid w:val="00951D4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1D43"/>
    <w:rPr>
      <w:rFonts w:asciiTheme="majorHAnsi" w:eastAsiaTheme="majorEastAsia" w:hAnsiTheme="majorHAnsi" w:cstheme="majorBidi"/>
      <w:b/>
      <w:bCs/>
      <w:kern w:val="32"/>
      <w:sz w:val="32"/>
      <w:szCs w:val="32"/>
      <w:lang w:eastAsia="en-US"/>
    </w:rPr>
  </w:style>
  <w:style w:type="paragraph" w:styleId="a3">
    <w:name w:val="Title"/>
    <w:basedOn w:val="a"/>
    <w:next w:val="a"/>
    <w:link w:val="Char"/>
    <w:uiPriority w:val="10"/>
    <w:qFormat/>
    <w:rsid w:val="00951D43"/>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uiPriority w:val="10"/>
    <w:rsid w:val="00951D43"/>
    <w:rPr>
      <w:rFonts w:asciiTheme="majorHAnsi" w:eastAsiaTheme="majorEastAsia" w:hAnsiTheme="majorHAnsi" w:cstheme="majorBidi"/>
      <w:b/>
      <w:bCs/>
      <w:kern w:val="28"/>
      <w:sz w:val="32"/>
      <w:szCs w:val="32"/>
      <w:lang w:eastAsia="en-US"/>
    </w:rPr>
  </w:style>
  <w:style w:type="character" w:styleId="-">
    <w:name w:val="Hyperlink"/>
    <w:uiPriority w:val="99"/>
    <w:unhideWhenUsed/>
    <w:rsid w:val="008B0B2D"/>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1783</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2018-09-12T13:15:00Z</dcterms:created>
  <dcterms:modified xsi:type="dcterms:W3CDTF">2018-09-18T10:08:00Z</dcterms:modified>
</cp:coreProperties>
</file>