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93" w:rsidRPr="00026193" w:rsidRDefault="00026193" w:rsidP="0086422A">
      <w:pPr>
        <w:jc w:val="center"/>
        <w:rPr>
          <w:b/>
        </w:rPr>
      </w:pPr>
    </w:p>
    <w:p w:rsidR="00026193" w:rsidRPr="00D45AFC" w:rsidRDefault="0068406D" w:rsidP="0086422A">
      <w:pPr>
        <w:jc w:val="center"/>
        <w:rPr>
          <w:b/>
          <w:sz w:val="28"/>
          <w:szCs w:val="28"/>
        </w:rPr>
      </w:pPr>
      <w:r w:rsidRPr="00D45AFC">
        <w:rPr>
          <w:b/>
          <w:sz w:val="28"/>
          <w:szCs w:val="28"/>
        </w:rPr>
        <w:t xml:space="preserve"> </w:t>
      </w:r>
      <w:r w:rsidR="00026193" w:rsidRPr="00D45AFC">
        <w:rPr>
          <w:b/>
          <w:sz w:val="28"/>
          <w:szCs w:val="28"/>
        </w:rPr>
        <w:t>«Ψυχοσωματικά Προβλήματα στα Παιδιά»</w:t>
      </w:r>
    </w:p>
    <w:p w:rsidR="00E35791" w:rsidRPr="0086422A" w:rsidRDefault="00E35791" w:rsidP="0086422A">
      <w:pPr>
        <w:jc w:val="center"/>
        <w:rPr>
          <w:b/>
        </w:rPr>
      </w:pPr>
      <w:r w:rsidRPr="0086422A">
        <w:rPr>
          <w:b/>
        </w:rPr>
        <w:t>Εκπαιδευτικοί στόχοι</w:t>
      </w:r>
    </w:p>
    <w:p w:rsidR="00E35791" w:rsidRPr="0086422A" w:rsidRDefault="00E35791" w:rsidP="0086422A">
      <w:pPr>
        <w:pStyle w:val="a3"/>
        <w:numPr>
          <w:ilvl w:val="0"/>
          <w:numId w:val="1"/>
        </w:numPr>
        <w:rPr>
          <w:bCs/>
        </w:rPr>
      </w:pPr>
      <w:r w:rsidRPr="0086422A">
        <w:rPr>
          <w:bCs/>
          <w:lang w:val="en-US"/>
        </w:rPr>
        <w:t>E</w:t>
      </w:r>
      <w:proofErr w:type="spellStart"/>
      <w:r w:rsidRPr="0086422A">
        <w:rPr>
          <w:bCs/>
        </w:rPr>
        <w:t>υαισθητοπο</w:t>
      </w:r>
      <w:r w:rsidR="0086422A">
        <w:rPr>
          <w:bCs/>
        </w:rPr>
        <w:t>ίηση</w:t>
      </w:r>
      <w:proofErr w:type="spellEnd"/>
      <w:r w:rsidR="0086422A">
        <w:rPr>
          <w:bCs/>
        </w:rPr>
        <w:t xml:space="preserve"> των φοιτητών Ιατρικής </w:t>
      </w:r>
      <w:r w:rsidRPr="0086422A">
        <w:rPr>
          <w:bCs/>
        </w:rPr>
        <w:t xml:space="preserve">στο </w:t>
      </w:r>
      <w:proofErr w:type="spellStart"/>
      <w:r w:rsidRPr="0086422A">
        <w:rPr>
          <w:bCs/>
        </w:rPr>
        <w:t>βιο</w:t>
      </w:r>
      <w:proofErr w:type="spellEnd"/>
      <w:r w:rsidRPr="0086422A">
        <w:rPr>
          <w:bCs/>
        </w:rPr>
        <w:t>-</w:t>
      </w:r>
      <w:proofErr w:type="spellStart"/>
      <w:r w:rsidRPr="0086422A">
        <w:rPr>
          <w:bCs/>
        </w:rPr>
        <w:t>ψυχο</w:t>
      </w:r>
      <w:proofErr w:type="spellEnd"/>
      <w:r w:rsidRPr="0086422A">
        <w:rPr>
          <w:bCs/>
        </w:rPr>
        <w:t>-κοινωνικό μοντέλο</w:t>
      </w:r>
      <w:r w:rsidRPr="0086422A">
        <w:t xml:space="preserve"> ερμηνείας και αντιμετώπισης των νοσημάτων</w:t>
      </w:r>
      <w:r w:rsidRPr="0086422A">
        <w:rPr>
          <w:bCs/>
        </w:rPr>
        <w:t xml:space="preserve"> (κυρίαρχο μοντέλο από την εποχή του Ιπποκράτη, δηλαδή στις αλληλεπιδράσεις των διαφόρων παραγόντων, σε μια νόσο, από τον οργανικό ή β</w:t>
      </w:r>
      <w:r w:rsidR="0086422A">
        <w:rPr>
          <w:bCs/>
        </w:rPr>
        <w:t>ιολογικό έως και τον κοινωνικό παράγοντα)</w:t>
      </w:r>
      <w:r w:rsidRPr="0086422A">
        <w:rPr>
          <w:bCs/>
        </w:rPr>
        <w:t xml:space="preserve"> </w:t>
      </w:r>
    </w:p>
    <w:p w:rsidR="00E35791" w:rsidRPr="0086422A" w:rsidRDefault="00E35791" w:rsidP="0086422A">
      <w:pPr>
        <w:pStyle w:val="a3"/>
        <w:numPr>
          <w:ilvl w:val="0"/>
          <w:numId w:val="1"/>
        </w:numPr>
        <w:rPr>
          <w:bCs/>
        </w:rPr>
      </w:pPr>
      <w:r w:rsidRPr="0086422A">
        <w:rPr>
          <w:bCs/>
        </w:rPr>
        <w:t xml:space="preserve">Κατανόηση </w:t>
      </w:r>
      <w:r w:rsidR="00D45AFC">
        <w:rPr>
          <w:bCs/>
        </w:rPr>
        <w:t xml:space="preserve">από τους φοιτητές </w:t>
      </w:r>
      <w:r w:rsidRPr="0086422A">
        <w:rPr>
          <w:bCs/>
        </w:rPr>
        <w:t xml:space="preserve">των </w:t>
      </w:r>
      <w:proofErr w:type="spellStart"/>
      <w:r w:rsidRPr="0086422A">
        <w:rPr>
          <w:bCs/>
        </w:rPr>
        <w:t>βιο</w:t>
      </w:r>
      <w:proofErr w:type="spellEnd"/>
      <w:r w:rsidRPr="0086422A">
        <w:rPr>
          <w:bCs/>
        </w:rPr>
        <w:t>-</w:t>
      </w:r>
      <w:proofErr w:type="spellStart"/>
      <w:r w:rsidRPr="0086422A">
        <w:rPr>
          <w:bCs/>
        </w:rPr>
        <w:t>ψυχο</w:t>
      </w:r>
      <w:proofErr w:type="spellEnd"/>
      <w:r w:rsidRPr="0086422A">
        <w:rPr>
          <w:bCs/>
        </w:rPr>
        <w:t>-κοινωνικών μηχανισμών με μία αναπτυξιακή προοπτική, παρουσιάζοντάς τους στην απαρχή τους, από</w:t>
      </w:r>
      <w:r w:rsidR="00D45AFC">
        <w:rPr>
          <w:bCs/>
        </w:rPr>
        <w:t xml:space="preserve"> την παιδική και εφηβική ηλικία</w:t>
      </w:r>
    </w:p>
    <w:p w:rsidR="00E35791" w:rsidRPr="0086422A" w:rsidRDefault="00E35791" w:rsidP="0086422A">
      <w:pPr>
        <w:pStyle w:val="a3"/>
        <w:numPr>
          <w:ilvl w:val="0"/>
          <w:numId w:val="1"/>
        </w:numPr>
        <w:rPr>
          <w:rFonts w:cs="Arial"/>
          <w:bCs/>
        </w:rPr>
      </w:pPr>
      <w:r w:rsidRPr="0086422A">
        <w:rPr>
          <w:rFonts w:cs="Arial"/>
        </w:rPr>
        <w:t xml:space="preserve">Εκπαίδευση των φοιτητών σε </w:t>
      </w:r>
      <w:proofErr w:type="spellStart"/>
      <w:r w:rsidR="0086422A">
        <w:rPr>
          <w:rFonts w:cs="Arial"/>
        </w:rPr>
        <w:t>παθοφυσιολογικούς</w:t>
      </w:r>
      <w:proofErr w:type="spellEnd"/>
      <w:r w:rsidR="0086422A">
        <w:rPr>
          <w:rFonts w:cs="Arial"/>
        </w:rPr>
        <w:t xml:space="preserve"> μηχανισμούς</w:t>
      </w:r>
      <w:r w:rsidRPr="0086422A">
        <w:rPr>
          <w:rFonts w:cs="Arial"/>
        </w:rPr>
        <w:t xml:space="preserve"> </w:t>
      </w:r>
      <w:r w:rsidR="00076082" w:rsidRPr="0086422A">
        <w:rPr>
          <w:rFonts w:cs="Arial"/>
        </w:rPr>
        <w:t xml:space="preserve">(π.χ. </w:t>
      </w:r>
      <w:proofErr w:type="spellStart"/>
      <w:r w:rsidRPr="0086422A">
        <w:rPr>
          <w:rFonts w:cs="Arial"/>
        </w:rPr>
        <w:t>νευροενδοκρινολογία</w:t>
      </w:r>
      <w:r w:rsidR="00076082" w:rsidRPr="0086422A">
        <w:rPr>
          <w:rFonts w:cs="Arial"/>
        </w:rPr>
        <w:t>ς</w:t>
      </w:r>
      <w:proofErr w:type="spellEnd"/>
      <w:r w:rsidRPr="0086422A">
        <w:rPr>
          <w:rFonts w:cs="Arial"/>
        </w:rPr>
        <w:t xml:space="preserve"> του στρες, </w:t>
      </w:r>
      <w:proofErr w:type="spellStart"/>
      <w:r w:rsidRPr="0086422A">
        <w:rPr>
          <w:rFonts w:cs="Arial"/>
        </w:rPr>
        <w:t>ψυχονευροενδοκρινολογία</w:t>
      </w:r>
      <w:r w:rsidR="00076082" w:rsidRPr="0086422A">
        <w:rPr>
          <w:rFonts w:cs="Arial"/>
        </w:rPr>
        <w:t>ς</w:t>
      </w:r>
      <w:proofErr w:type="spellEnd"/>
      <w:r w:rsidRPr="0086422A">
        <w:rPr>
          <w:rFonts w:cs="Arial"/>
        </w:rPr>
        <w:t xml:space="preserve">, </w:t>
      </w:r>
      <w:proofErr w:type="spellStart"/>
      <w:r w:rsidRPr="0086422A">
        <w:rPr>
          <w:rFonts w:cs="Arial"/>
        </w:rPr>
        <w:t>νευρογαστρεντερολογίας</w:t>
      </w:r>
      <w:proofErr w:type="spellEnd"/>
      <w:r w:rsidRPr="0086422A">
        <w:rPr>
          <w:rFonts w:cs="Arial"/>
        </w:rPr>
        <w:t xml:space="preserve">, </w:t>
      </w:r>
      <w:proofErr w:type="spellStart"/>
      <w:r w:rsidR="00076082" w:rsidRPr="0086422A">
        <w:rPr>
          <w:rFonts w:cs="Arial"/>
        </w:rPr>
        <w:t>ψυχονευροανοσολογίας</w:t>
      </w:r>
      <w:proofErr w:type="spellEnd"/>
      <w:r w:rsidR="00FA6009" w:rsidRPr="0086422A">
        <w:rPr>
          <w:rFonts w:cs="Arial"/>
        </w:rPr>
        <w:t xml:space="preserve"> </w:t>
      </w:r>
      <w:r w:rsidR="00076082" w:rsidRPr="0086422A">
        <w:rPr>
          <w:rFonts w:cs="Arial"/>
        </w:rPr>
        <w:t>)</w:t>
      </w:r>
      <w:r w:rsidRPr="0086422A">
        <w:rPr>
          <w:rFonts w:cs="Arial"/>
        </w:rPr>
        <w:t xml:space="preserve"> που συνδέουν ψυχοκοινωνικές παραμέτρους με </w:t>
      </w:r>
      <w:r w:rsidR="00D45AFC">
        <w:rPr>
          <w:rFonts w:cs="Arial"/>
        </w:rPr>
        <w:t xml:space="preserve">την </w:t>
      </w:r>
      <w:r w:rsidRPr="0086422A">
        <w:rPr>
          <w:rFonts w:cs="Arial"/>
        </w:rPr>
        <w:t xml:space="preserve">εμφάνιση ή επιδείνωση σωματικών νοσημάτων </w:t>
      </w:r>
    </w:p>
    <w:p w:rsidR="00E35791" w:rsidRPr="0086422A" w:rsidRDefault="00E35791" w:rsidP="0086422A">
      <w:pPr>
        <w:pStyle w:val="a3"/>
        <w:numPr>
          <w:ilvl w:val="0"/>
          <w:numId w:val="1"/>
        </w:numPr>
        <w:rPr>
          <w:bCs/>
        </w:rPr>
      </w:pPr>
      <w:r w:rsidRPr="0086422A">
        <w:rPr>
          <w:bCs/>
        </w:rPr>
        <w:t xml:space="preserve">Εκπαίδευση φοιτητών στις πρώιμες </w:t>
      </w:r>
      <w:proofErr w:type="spellStart"/>
      <w:r w:rsidRPr="0086422A">
        <w:rPr>
          <w:bCs/>
        </w:rPr>
        <w:t>στρεσογόνες</w:t>
      </w:r>
      <w:proofErr w:type="spellEnd"/>
      <w:r w:rsidRPr="0086422A">
        <w:rPr>
          <w:bCs/>
        </w:rPr>
        <w:t xml:space="preserve"> επιδράσεις τραυματικών και μη (από κύηση μέχρι εφηβεία) γεγονότων και καταστάσεων στον εγκέφαλο, την υγεία και τη συμπεριφορά </w:t>
      </w:r>
    </w:p>
    <w:p w:rsidR="00E35791" w:rsidRPr="0086422A" w:rsidRDefault="00E35791" w:rsidP="0086422A">
      <w:pPr>
        <w:pStyle w:val="a3"/>
        <w:numPr>
          <w:ilvl w:val="0"/>
          <w:numId w:val="1"/>
        </w:numPr>
      </w:pPr>
      <w:r w:rsidRPr="0086422A">
        <w:t xml:space="preserve">Εκπαίδευση και ευαισθητοποίηση των φοιτητών στη </w:t>
      </w:r>
      <w:r w:rsidRPr="0086422A">
        <w:rPr>
          <w:rFonts w:cs="Arial"/>
        </w:rPr>
        <w:t>σωματοποίηση (</w:t>
      </w:r>
      <w:proofErr w:type="spellStart"/>
      <w:r w:rsidRPr="0086422A">
        <w:rPr>
          <w:rFonts w:cs="Arial"/>
          <w:lang w:val="en-US"/>
        </w:rPr>
        <w:t>somatization</w:t>
      </w:r>
      <w:proofErr w:type="spellEnd"/>
      <w:r w:rsidRPr="0086422A">
        <w:rPr>
          <w:rFonts w:cs="Arial"/>
        </w:rPr>
        <w:t>) στην παιδική και εφηβική ηλικία</w:t>
      </w:r>
      <w:r w:rsidR="0086422A">
        <w:rPr>
          <w:rFonts w:cs="Arial"/>
        </w:rPr>
        <w:t xml:space="preserve"> και την εμφά</w:t>
      </w:r>
      <w:r w:rsidRPr="0086422A">
        <w:rPr>
          <w:rFonts w:cs="Arial"/>
        </w:rPr>
        <w:t>νιση λειτουργικών (</w:t>
      </w:r>
      <w:r w:rsidRPr="0086422A">
        <w:rPr>
          <w:rFonts w:cs="Arial"/>
          <w:lang w:val="en-US"/>
        </w:rPr>
        <w:t>functional</w:t>
      </w:r>
      <w:r w:rsidRPr="0086422A">
        <w:rPr>
          <w:rFonts w:cs="Arial"/>
        </w:rPr>
        <w:t>) σωματικών συμπτωμάτων π</w:t>
      </w:r>
      <w:r w:rsidR="00D45AFC">
        <w:rPr>
          <w:rFonts w:cs="Arial"/>
        </w:rPr>
        <w:t>.</w:t>
      </w:r>
      <w:r w:rsidRPr="0086422A">
        <w:rPr>
          <w:rFonts w:cs="Arial"/>
        </w:rPr>
        <w:t>χ</w:t>
      </w:r>
      <w:r w:rsidR="00D45AFC">
        <w:rPr>
          <w:rFonts w:cs="Arial"/>
        </w:rPr>
        <w:t>. κεφαλαλγίες, κοιλιακά άλγη</w:t>
      </w:r>
      <w:r w:rsidRPr="0086422A">
        <w:rPr>
          <w:rFonts w:cs="Arial"/>
        </w:rPr>
        <w:t xml:space="preserve"> </w:t>
      </w:r>
    </w:p>
    <w:p w:rsidR="00E35791" w:rsidRPr="0086422A" w:rsidRDefault="00E35791" w:rsidP="0086422A">
      <w:pPr>
        <w:pStyle w:val="a3"/>
        <w:numPr>
          <w:ilvl w:val="0"/>
          <w:numId w:val="1"/>
        </w:numPr>
      </w:pPr>
      <w:r w:rsidRPr="0086422A">
        <w:t xml:space="preserve">Εκπαίδευση και ευαισθητοποίηση των φοιτητών στην αναγνώριση </w:t>
      </w:r>
      <w:r w:rsidRPr="0086422A">
        <w:rPr>
          <w:rFonts w:cs="Arial"/>
        </w:rPr>
        <w:t>ψυχικών διαταραχών που εκδηλώνονται και με σωματικά συμπτώματα (</w:t>
      </w:r>
      <w:r w:rsidR="0086422A">
        <w:rPr>
          <w:rFonts w:cs="Arial"/>
        </w:rPr>
        <w:t xml:space="preserve">π.χ. </w:t>
      </w:r>
      <w:r w:rsidRPr="0086422A">
        <w:rPr>
          <w:rFonts w:cs="Arial"/>
        </w:rPr>
        <w:t>άγχος</w:t>
      </w:r>
      <w:r w:rsidR="0086422A">
        <w:rPr>
          <w:rFonts w:cs="Arial"/>
        </w:rPr>
        <w:t xml:space="preserve">, </w:t>
      </w:r>
      <w:r w:rsidRPr="0086422A">
        <w:rPr>
          <w:rFonts w:cs="Arial"/>
        </w:rPr>
        <w:t xml:space="preserve">κατάθλιψη) </w:t>
      </w:r>
    </w:p>
    <w:p w:rsidR="00E35791" w:rsidRPr="0086422A" w:rsidRDefault="00E35791" w:rsidP="0086422A">
      <w:pPr>
        <w:pStyle w:val="a3"/>
        <w:numPr>
          <w:ilvl w:val="0"/>
          <w:numId w:val="1"/>
        </w:numPr>
      </w:pPr>
      <w:r w:rsidRPr="0086422A">
        <w:rPr>
          <w:rFonts w:cs="Arial"/>
        </w:rPr>
        <w:t xml:space="preserve"> </w:t>
      </w:r>
      <w:r w:rsidRPr="0086422A">
        <w:t xml:space="preserve">Εκπαίδευση και ευαισθητοποίηση των φοιτητών στην αναγνώριση σοβαρών και απειλητικών για τη ζωή </w:t>
      </w:r>
      <w:r w:rsidRPr="0086422A">
        <w:rPr>
          <w:rFonts w:cs="Arial"/>
        </w:rPr>
        <w:t xml:space="preserve">ψυχικών διαταραχών που εκδηλώνονται κυρίως με σωματικά συμπτώματα (ψυχογενής ανορεξία, βουλιμία) </w:t>
      </w:r>
    </w:p>
    <w:p w:rsidR="00E35791" w:rsidRPr="0086422A" w:rsidRDefault="00E35791" w:rsidP="0086422A">
      <w:pPr>
        <w:pStyle w:val="a3"/>
        <w:numPr>
          <w:ilvl w:val="0"/>
          <w:numId w:val="1"/>
        </w:numPr>
        <w:rPr>
          <w:rFonts w:cs="Arial"/>
        </w:rPr>
      </w:pPr>
      <w:r w:rsidRPr="0086422A">
        <w:rPr>
          <w:rFonts w:cs="Arial"/>
        </w:rPr>
        <w:t>Εκπαίδευση στις ψυχοκοινωνικές επιπτώσεις των χρόνιων σωματικών νοσημάτων και της νοσηλείας τους π</w:t>
      </w:r>
      <w:r w:rsidR="00D45AFC">
        <w:rPr>
          <w:rFonts w:cs="Arial"/>
        </w:rPr>
        <w:t>.</w:t>
      </w:r>
      <w:r w:rsidRPr="0086422A">
        <w:rPr>
          <w:rFonts w:cs="Arial"/>
        </w:rPr>
        <w:t>χ</w:t>
      </w:r>
      <w:r w:rsidR="00D45AFC">
        <w:rPr>
          <w:rFonts w:cs="Arial"/>
        </w:rPr>
        <w:t>.</w:t>
      </w:r>
      <w:r w:rsidRPr="0086422A">
        <w:rPr>
          <w:rFonts w:cs="Arial"/>
        </w:rPr>
        <w:t xml:space="preserve">  καταληκτικά νοσήματα και  θάνατος </w:t>
      </w:r>
    </w:p>
    <w:p w:rsidR="00E35791" w:rsidRPr="0086422A" w:rsidRDefault="00E35791" w:rsidP="0086422A">
      <w:pPr>
        <w:pStyle w:val="a3"/>
        <w:numPr>
          <w:ilvl w:val="0"/>
          <w:numId w:val="1"/>
        </w:numPr>
      </w:pPr>
      <w:r w:rsidRPr="0086422A">
        <w:t xml:space="preserve">Ευαισθητοποίηση φοιτητών στις ψυχολογικές ανάγκες των νοσηλευόμενων παιδιών με απώτερο στόχο την προαγωγή της ψυχικής τους υγείας, </w:t>
      </w:r>
    </w:p>
    <w:p w:rsidR="00E35791" w:rsidRPr="0086422A" w:rsidRDefault="00E35791" w:rsidP="0086422A">
      <w:pPr>
        <w:pStyle w:val="a3"/>
        <w:numPr>
          <w:ilvl w:val="0"/>
          <w:numId w:val="1"/>
        </w:numPr>
      </w:pPr>
      <w:r w:rsidRPr="0086422A">
        <w:t>Εξοικείωση με θέματα προαγωγής και πρόληψης στην υγεία και ψυχική υγεία, και ενίσχυση της ψυχικής ανθεκτικότητας (</w:t>
      </w:r>
      <w:r w:rsidRPr="0086422A">
        <w:rPr>
          <w:lang w:val="en-US"/>
        </w:rPr>
        <w:t>resilience</w:t>
      </w:r>
      <w:r w:rsidRPr="0086422A">
        <w:t>)</w:t>
      </w:r>
    </w:p>
    <w:p w:rsidR="00E35791" w:rsidRPr="0086422A" w:rsidRDefault="00E35791" w:rsidP="0086422A">
      <w:pPr>
        <w:pStyle w:val="a3"/>
        <w:numPr>
          <w:ilvl w:val="0"/>
          <w:numId w:val="1"/>
        </w:numPr>
        <w:rPr>
          <w:rFonts w:cs="Arial"/>
        </w:rPr>
      </w:pPr>
      <w:r w:rsidRPr="0086422A">
        <w:t>Ευαισθητοποί</w:t>
      </w:r>
      <w:r w:rsidR="0086422A">
        <w:t>η</w:t>
      </w:r>
      <w:r w:rsidRPr="0086422A">
        <w:t xml:space="preserve">ση </w:t>
      </w:r>
      <w:r w:rsidR="0086422A">
        <w:t xml:space="preserve">των φοιτητών </w:t>
      </w:r>
      <w:r w:rsidRPr="0086422A">
        <w:t xml:space="preserve">στη διεπιστημονικότητα και τη συνεργασία μεταξύ ιατρικών και μη ειδικοτήτων (κυρίως παιδιάτρων και </w:t>
      </w:r>
      <w:proofErr w:type="spellStart"/>
      <w:r w:rsidRPr="0086422A">
        <w:t>παιδοψυχιάτρων</w:t>
      </w:r>
      <w:proofErr w:type="spellEnd"/>
      <w:r w:rsidRPr="0086422A">
        <w:t xml:space="preserve">)  </w:t>
      </w:r>
    </w:p>
    <w:p w:rsidR="00E35791" w:rsidRPr="0086422A" w:rsidRDefault="00E35791" w:rsidP="0086422A">
      <w:pPr>
        <w:pStyle w:val="a3"/>
        <w:numPr>
          <w:ilvl w:val="0"/>
          <w:numId w:val="1"/>
        </w:numPr>
        <w:rPr>
          <w:rFonts w:cs="Arial"/>
        </w:rPr>
      </w:pPr>
      <w:r w:rsidRPr="0086422A">
        <w:rPr>
          <w:rFonts w:cs="Arial"/>
        </w:rPr>
        <w:t xml:space="preserve">Παροχή γενικών γνώσεων για τις  ψυχοκοινωνικές (πχ </w:t>
      </w:r>
      <w:proofErr w:type="spellStart"/>
      <w:r w:rsidRPr="0086422A">
        <w:rPr>
          <w:rFonts w:cs="Arial"/>
        </w:rPr>
        <w:t>γνωσιακή</w:t>
      </w:r>
      <w:proofErr w:type="spellEnd"/>
      <w:r w:rsidRPr="0086422A">
        <w:rPr>
          <w:rFonts w:cs="Arial"/>
        </w:rPr>
        <w:t>-</w:t>
      </w:r>
      <w:proofErr w:type="spellStart"/>
      <w:r w:rsidRPr="0086422A">
        <w:rPr>
          <w:rFonts w:cs="Arial"/>
        </w:rPr>
        <w:t>συμπερι</w:t>
      </w:r>
      <w:r w:rsidR="00D45AFC">
        <w:rPr>
          <w:rFonts w:cs="Arial"/>
        </w:rPr>
        <w:t>φορ</w:t>
      </w:r>
      <w:r w:rsidR="0086422A">
        <w:rPr>
          <w:rFonts w:cs="Arial"/>
        </w:rPr>
        <w:t>ική</w:t>
      </w:r>
      <w:proofErr w:type="spellEnd"/>
      <w:r w:rsidR="0086422A">
        <w:rPr>
          <w:rFonts w:cs="Arial"/>
        </w:rPr>
        <w:t xml:space="preserve"> θεραπεία, </w:t>
      </w:r>
      <w:proofErr w:type="spellStart"/>
      <w:r w:rsidR="0086422A">
        <w:rPr>
          <w:rFonts w:cs="Arial"/>
        </w:rPr>
        <w:t>συστημική</w:t>
      </w:r>
      <w:proofErr w:type="spellEnd"/>
      <w:r w:rsidR="0086422A">
        <w:rPr>
          <w:rFonts w:cs="Arial"/>
        </w:rPr>
        <w:t xml:space="preserve"> </w:t>
      </w:r>
      <w:r w:rsidRPr="0086422A">
        <w:rPr>
          <w:rFonts w:cs="Arial"/>
        </w:rPr>
        <w:t xml:space="preserve">θεραπεία οικογένειας, ψυχοδυναμική ψυχοθεραπεία) και φαρμακολογικές θεραπείες των </w:t>
      </w:r>
      <w:r w:rsidR="0086422A">
        <w:rPr>
          <w:rFonts w:cs="Arial"/>
        </w:rPr>
        <w:t xml:space="preserve">διαταραχών </w:t>
      </w:r>
      <w:r w:rsidRPr="0086422A">
        <w:rPr>
          <w:rFonts w:cs="Arial"/>
        </w:rPr>
        <w:t xml:space="preserve">ψυχικής υγείας σε παιδιά και εφήβους με σωματικά νοσήματα </w:t>
      </w:r>
    </w:p>
    <w:p w:rsidR="00E35791" w:rsidRPr="0086422A" w:rsidRDefault="00E35791" w:rsidP="0086422A">
      <w:pPr>
        <w:pStyle w:val="a3"/>
        <w:numPr>
          <w:ilvl w:val="0"/>
          <w:numId w:val="1"/>
        </w:numPr>
      </w:pPr>
      <w:r w:rsidRPr="0086422A">
        <w:t xml:space="preserve">Απόκτηση δεξιοτήτων επικοινωνίας των νέων ιατρών με γονείς και παιδιά σε θέματα αξιολόγησης και θεραπείας νοσημάτων και καταστάσεων της παιδικής και εφηβικής ηλικίας </w:t>
      </w:r>
    </w:p>
    <w:p w:rsidR="00E35791" w:rsidRPr="0086422A" w:rsidRDefault="00E35791" w:rsidP="0086422A">
      <w:pPr>
        <w:pStyle w:val="a3"/>
        <w:numPr>
          <w:ilvl w:val="0"/>
          <w:numId w:val="1"/>
        </w:numPr>
      </w:pPr>
      <w:r w:rsidRPr="0086422A">
        <w:lastRenderedPageBreak/>
        <w:t xml:space="preserve">Απόκτηση δεξιοτήτων εκτίμησης κινδύνου σε </w:t>
      </w:r>
      <w:proofErr w:type="spellStart"/>
      <w:r w:rsidRPr="0086422A">
        <w:t>νοσούντα</w:t>
      </w:r>
      <w:proofErr w:type="spellEnd"/>
      <w:r w:rsidRPr="0086422A">
        <w:t xml:space="preserve"> παιδιά για ανάπτυξη ψυχολογικών/ψυχιατρικών προβλημάτων καθώς και ψυχικής ανθεκτικότητας (</w:t>
      </w:r>
      <w:r w:rsidRPr="0086422A">
        <w:rPr>
          <w:lang w:val="en-US"/>
        </w:rPr>
        <w:t>resilience</w:t>
      </w:r>
      <w:r w:rsidRPr="0086422A">
        <w:t>)</w:t>
      </w:r>
    </w:p>
    <w:p w:rsidR="00E35791" w:rsidRPr="0086422A" w:rsidRDefault="00E35791" w:rsidP="0086422A">
      <w:pPr>
        <w:pStyle w:val="a3"/>
        <w:numPr>
          <w:ilvl w:val="0"/>
          <w:numId w:val="1"/>
        </w:numPr>
      </w:pPr>
      <w:r w:rsidRPr="0086422A">
        <w:t>Ανίχνευση, αναγνώριση συμπτωμάτων ψυχικής διαταραχής για κινητοποίηση γονέων και παραπομπή σε ειδικούς ψυχικής υγείας</w:t>
      </w:r>
    </w:p>
    <w:p w:rsidR="00E35791" w:rsidRPr="0086422A" w:rsidRDefault="00E35791" w:rsidP="0086422A">
      <w:pPr>
        <w:pStyle w:val="a3"/>
        <w:numPr>
          <w:ilvl w:val="0"/>
          <w:numId w:val="1"/>
        </w:numPr>
      </w:pPr>
      <w:r w:rsidRPr="0086422A">
        <w:t>Παροχή γνώσεων και εμπειριών που βασίζονται σε τεκμηριωμένες επιστημονικά (</w:t>
      </w:r>
      <w:r w:rsidRPr="0086422A">
        <w:rPr>
          <w:lang w:val="en-US"/>
        </w:rPr>
        <w:t>evidence</w:t>
      </w:r>
      <w:r w:rsidRPr="0086422A">
        <w:t>-</w:t>
      </w:r>
      <w:r w:rsidRPr="0086422A">
        <w:rPr>
          <w:lang w:val="en-US"/>
        </w:rPr>
        <w:t>based</w:t>
      </w:r>
      <w:r w:rsidRPr="0086422A">
        <w:t>) μελέτες από εξειδικευμένους επιστήμονες</w:t>
      </w:r>
      <w:r w:rsidR="00D45AFC" w:rsidRPr="00D45AFC">
        <w:t xml:space="preserve"> </w:t>
      </w:r>
      <w:r w:rsidR="00D45AFC">
        <w:t>εγνωσμένης αξίας</w:t>
      </w:r>
    </w:p>
    <w:p w:rsidR="0088260F" w:rsidRDefault="0088260F" w:rsidP="0088260F">
      <w:pPr>
        <w:jc w:val="center"/>
      </w:pPr>
    </w:p>
    <w:p w:rsidR="0088260F" w:rsidRPr="0088260F" w:rsidRDefault="0088260F" w:rsidP="0088260F">
      <w:pPr>
        <w:jc w:val="center"/>
        <w:rPr>
          <w:b/>
        </w:rPr>
      </w:pPr>
    </w:p>
    <w:p w:rsidR="009435DE" w:rsidRPr="0086422A" w:rsidRDefault="009435DE" w:rsidP="0086422A"/>
    <w:sectPr w:rsidR="009435DE" w:rsidRPr="0086422A" w:rsidSect="009435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6AF6"/>
    <w:multiLevelType w:val="hybridMultilevel"/>
    <w:tmpl w:val="47CA6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35791"/>
    <w:rsid w:val="0000713A"/>
    <w:rsid w:val="00026193"/>
    <w:rsid w:val="00076082"/>
    <w:rsid w:val="00082095"/>
    <w:rsid w:val="002A403B"/>
    <w:rsid w:val="00336209"/>
    <w:rsid w:val="0068406D"/>
    <w:rsid w:val="0086422A"/>
    <w:rsid w:val="0088260F"/>
    <w:rsid w:val="009435DE"/>
    <w:rsid w:val="009733F9"/>
    <w:rsid w:val="00AF6E24"/>
    <w:rsid w:val="00CE77EE"/>
    <w:rsid w:val="00D45AFC"/>
    <w:rsid w:val="00E17992"/>
    <w:rsid w:val="00E35791"/>
    <w:rsid w:val="00ED02E2"/>
    <w:rsid w:val="00FA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79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1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Char">
    <w:name w:val="Κεφαλίδα Char"/>
    <w:basedOn w:val="a0"/>
    <w:link w:val="a4"/>
    <w:uiPriority w:val="99"/>
    <w:rsid w:val="00026193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9FE80-3615-4D06-B4CC-E5818F70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g.kolaitis</dc:creator>
  <cp:keywords/>
  <dc:description/>
  <cp:lastModifiedBy> </cp:lastModifiedBy>
  <cp:revision>5</cp:revision>
  <dcterms:created xsi:type="dcterms:W3CDTF">2018-09-17T07:10:00Z</dcterms:created>
  <dcterms:modified xsi:type="dcterms:W3CDTF">2018-09-18T10:08:00Z</dcterms:modified>
</cp:coreProperties>
</file>