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90" w:rsidRDefault="00275A90">
      <w:pPr>
        <w:spacing w:after="20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  <w:bookmarkStart w:id="0" w:name="_GoBack"/>
      <w:bookmarkEnd w:id="0"/>
    </w:p>
    <w:p w:rsidR="00F100BA" w:rsidRPr="00275A90" w:rsidRDefault="00C974C5" w:rsidP="00DE3A83">
      <w:pPr>
        <w:jc w:val="center"/>
        <w:rPr>
          <w:rFonts w:asciiTheme="minorHAnsi" w:hAnsiTheme="minorHAnsi"/>
          <w:szCs w:val="24"/>
        </w:rPr>
      </w:pPr>
      <w:proofErr w:type="spellStart"/>
      <w:r w:rsidRPr="00FF5B46">
        <w:rPr>
          <w:rFonts w:asciiTheme="minorHAnsi" w:hAnsiTheme="minorHAnsi"/>
          <w:b/>
          <w:szCs w:val="24"/>
          <w:u w:val="single"/>
        </w:rPr>
        <w:lastRenderedPageBreak/>
        <w:t>Π</w:t>
      </w:r>
      <w:r w:rsidR="007E67DD">
        <w:rPr>
          <w:rFonts w:asciiTheme="minorHAnsi" w:hAnsiTheme="minorHAnsi"/>
          <w:b/>
          <w:szCs w:val="24"/>
          <w:u w:val="single"/>
        </w:rPr>
        <w:t>ρονοσοκομειακή</w:t>
      </w:r>
      <w:proofErr w:type="spellEnd"/>
      <w:r w:rsidRPr="00FF5B46">
        <w:rPr>
          <w:rFonts w:asciiTheme="minorHAnsi" w:hAnsiTheme="minorHAnsi"/>
          <w:b/>
          <w:szCs w:val="24"/>
          <w:u w:val="single"/>
        </w:rPr>
        <w:t xml:space="preserve"> </w:t>
      </w:r>
      <w:r w:rsidR="006F1567">
        <w:rPr>
          <w:rFonts w:asciiTheme="minorHAnsi" w:hAnsiTheme="minorHAnsi"/>
          <w:b/>
          <w:szCs w:val="24"/>
          <w:u w:val="single"/>
          <w:lang w:val="en-US"/>
        </w:rPr>
        <w:t xml:space="preserve"> </w:t>
      </w:r>
      <w:r w:rsidR="006F1567">
        <w:rPr>
          <w:rFonts w:asciiTheme="minorHAnsi" w:hAnsiTheme="minorHAnsi"/>
          <w:b/>
          <w:szCs w:val="24"/>
          <w:u w:val="single"/>
        </w:rPr>
        <w:t xml:space="preserve">Επείγουσα </w:t>
      </w:r>
      <w:r w:rsidRPr="00FF5B46">
        <w:rPr>
          <w:rFonts w:asciiTheme="minorHAnsi" w:hAnsiTheme="minorHAnsi"/>
          <w:b/>
          <w:szCs w:val="24"/>
          <w:u w:val="single"/>
        </w:rPr>
        <w:t>Ι</w:t>
      </w:r>
      <w:r w:rsidR="007E67DD">
        <w:rPr>
          <w:rFonts w:asciiTheme="minorHAnsi" w:hAnsiTheme="minorHAnsi"/>
          <w:b/>
          <w:szCs w:val="24"/>
          <w:u w:val="single"/>
        </w:rPr>
        <w:t>ατρική</w:t>
      </w:r>
      <w:r w:rsidRPr="00FF5B46">
        <w:rPr>
          <w:rFonts w:asciiTheme="minorHAnsi" w:hAnsiTheme="minorHAnsi"/>
          <w:b/>
          <w:szCs w:val="24"/>
          <w:u w:val="single"/>
        </w:rPr>
        <w:t xml:space="preserve"> </w:t>
      </w:r>
    </w:p>
    <w:p w:rsidR="00275A90" w:rsidRDefault="00275A90" w:rsidP="00CD58D6">
      <w:pPr>
        <w:ind w:right="-119"/>
        <w:jc w:val="both"/>
        <w:rPr>
          <w:rFonts w:asciiTheme="minorHAnsi" w:hAnsiTheme="minorHAnsi"/>
          <w:szCs w:val="24"/>
        </w:rPr>
      </w:pPr>
    </w:p>
    <w:p w:rsidR="00DE3A83" w:rsidRPr="001B1FB6" w:rsidRDefault="004C4FE6" w:rsidP="006F2900">
      <w:pPr>
        <w:ind w:right="-119" w:firstLine="720"/>
        <w:jc w:val="both"/>
        <w:rPr>
          <w:rFonts w:asciiTheme="minorHAnsi" w:hAnsiTheme="minorHAnsi"/>
          <w:szCs w:val="24"/>
        </w:rPr>
      </w:pPr>
      <w:r w:rsidRPr="00FF5B46">
        <w:rPr>
          <w:rFonts w:asciiTheme="minorHAnsi" w:hAnsiTheme="minorHAnsi"/>
          <w:szCs w:val="24"/>
        </w:rPr>
        <w:t xml:space="preserve">Η </w:t>
      </w:r>
      <w:r w:rsidR="000D0CF6" w:rsidRPr="00FF5B46">
        <w:rPr>
          <w:rFonts w:asciiTheme="minorHAnsi" w:hAnsiTheme="minorHAnsi"/>
          <w:szCs w:val="24"/>
        </w:rPr>
        <w:t xml:space="preserve">Επείγουσα </w:t>
      </w:r>
      <w:proofErr w:type="spellStart"/>
      <w:r w:rsidR="000D0CF6" w:rsidRPr="00FF5B46">
        <w:rPr>
          <w:rFonts w:asciiTheme="minorHAnsi" w:hAnsiTheme="minorHAnsi"/>
          <w:szCs w:val="24"/>
        </w:rPr>
        <w:t>Προνοσοκομειακή</w:t>
      </w:r>
      <w:proofErr w:type="spellEnd"/>
      <w:r w:rsidR="000D0CF6" w:rsidRPr="00FF5B46">
        <w:rPr>
          <w:rFonts w:asciiTheme="minorHAnsi" w:hAnsiTheme="minorHAnsi"/>
          <w:szCs w:val="24"/>
        </w:rPr>
        <w:t xml:space="preserve"> Ιατρική (ΕΠΙ)</w:t>
      </w:r>
      <w:r w:rsidR="000D0CF6" w:rsidRPr="00FF5B46">
        <w:rPr>
          <w:rFonts w:asciiTheme="minorHAnsi" w:hAnsiTheme="minorHAnsi"/>
          <w:b/>
          <w:szCs w:val="24"/>
        </w:rPr>
        <w:t xml:space="preserve"> </w:t>
      </w:r>
      <w:r w:rsidR="005240A7" w:rsidRPr="00FF5B46">
        <w:rPr>
          <w:rFonts w:asciiTheme="minorHAnsi" w:hAnsiTheme="minorHAnsi"/>
          <w:szCs w:val="24"/>
        </w:rPr>
        <w:t>αποτελεί</w:t>
      </w:r>
      <w:r w:rsidR="005240A7" w:rsidRPr="001B1FB6">
        <w:rPr>
          <w:rFonts w:asciiTheme="minorHAnsi" w:hAnsiTheme="minorHAnsi"/>
          <w:szCs w:val="24"/>
        </w:rPr>
        <w:t xml:space="preserve"> </w:t>
      </w:r>
      <w:proofErr w:type="spellStart"/>
      <w:r w:rsidR="005240A7" w:rsidRPr="001B1FB6">
        <w:rPr>
          <w:rFonts w:asciiTheme="minorHAnsi" w:hAnsiTheme="minorHAnsi"/>
          <w:szCs w:val="24"/>
        </w:rPr>
        <w:t>διατομ</w:t>
      </w:r>
      <w:r w:rsidR="00EB057E">
        <w:rPr>
          <w:rFonts w:asciiTheme="minorHAnsi" w:hAnsiTheme="minorHAnsi"/>
          <w:szCs w:val="24"/>
        </w:rPr>
        <w:t>εακό</w:t>
      </w:r>
      <w:proofErr w:type="spellEnd"/>
      <w:r w:rsidR="00EB057E">
        <w:rPr>
          <w:rFonts w:asciiTheme="minorHAnsi" w:hAnsiTheme="minorHAnsi"/>
          <w:szCs w:val="24"/>
        </w:rPr>
        <w:t xml:space="preserve"> μάθημα του Χειρουργικού και Παθολογικού Τομέα της Ιατρικής Σχολής του ΕΚΠΑ, που διδάσκεται από κοινού</w:t>
      </w:r>
      <w:r w:rsidR="005240A7" w:rsidRPr="001B1FB6">
        <w:rPr>
          <w:rFonts w:asciiTheme="minorHAnsi" w:hAnsiTheme="minorHAnsi"/>
          <w:szCs w:val="24"/>
        </w:rPr>
        <w:t xml:space="preserve"> από </w:t>
      </w:r>
      <w:r w:rsidR="00CD58D6">
        <w:rPr>
          <w:rFonts w:asciiTheme="minorHAnsi" w:hAnsiTheme="minorHAnsi"/>
          <w:szCs w:val="24"/>
        </w:rPr>
        <w:t>τη Β΄</w:t>
      </w:r>
      <w:r w:rsidR="00E4647A" w:rsidRPr="00E4647A">
        <w:rPr>
          <w:rFonts w:asciiTheme="minorHAnsi" w:hAnsiTheme="minorHAnsi"/>
          <w:szCs w:val="24"/>
        </w:rPr>
        <w:t xml:space="preserve"> </w:t>
      </w:r>
      <w:r w:rsidR="00CD58D6">
        <w:rPr>
          <w:rFonts w:asciiTheme="minorHAnsi" w:hAnsiTheme="minorHAnsi"/>
          <w:szCs w:val="24"/>
        </w:rPr>
        <w:t>Π</w:t>
      </w:r>
      <w:r w:rsidR="00EB057E">
        <w:rPr>
          <w:rFonts w:asciiTheme="minorHAnsi" w:hAnsiTheme="minorHAnsi"/>
          <w:szCs w:val="24"/>
        </w:rPr>
        <w:t xml:space="preserve">ανεπιστημιακή </w:t>
      </w:r>
      <w:r w:rsidR="00CD58D6">
        <w:rPr>
          <w:rFonts w:asciiTheme="minorHAnsi" w:hAnsiTheme="minorHAnsi"/>
          <w:szCs w:val="24"/>
        </w:rPr>
        <w:t>Κ</w:t>
      </w:r>
      <w:r w:rsidR="00EB057E">
        <w:rPr>
          <w:rFonts w:asciiTheme="minorHAnsi" w:hAnsiTheme="minorHAnsi"/>
          <w:szCs w:val="24"/>
        </w:rPr>
        <w:t>λινική</w:t>
      </w:r>
      <w:r w:rsidR="00CD58D6">
        <w:rPr>
          <w:rFonts w:asciiTheme="minorHAnsi" w:hAnsiTheme="minorHAnsi"/>
          <w:szCs w:val="24"/>
        </w:rPr>
        <w:t xml:space="preserve"> Αναισθησιολογίας και τη</w:t>
      </w:r>
      <w:r w:rsidR="005240A7" w:rsidRPr="001B1FB6">
        <w:rPr>
          <w:rFonts w:asciiTheme="minorHAnsi" w:hAnsiTheme="minorHAnsi"/>
          <w:szCs w:val="24"/>
        </w:rPr>
        <w:t xml:space="preserve"> Β΄</w:t>
      </w:r>
      <w:r w:rsidR="00EB057E">
        <w:rPr>
          <w:rFonts w:asciiTheme="minorHAnsi" w:hAnsiTheme="minorHAnsi"/>
          <w:szCs w:val="24"/>
        </w:rPr>
        <w:t xml:space="preserve"> </w:t>
      </w:r>
      <w:r w:rsidR="005240A7" w:rsidRPr="001B1FB6">
        <w:rPr>
          <w:rFonts w:asciiTheme="minorHAnsi" w:hAnsiTheme="minorHAnsi"/>
          <w:szCs w:val="24"/>
        </w:rPr>
        <w:t>Π</w:t>
      </w:r>
      <w:r w:rsidR="00EB057E">
        <w:rPr>
          <w:rFonts w:asciiTheme="minorHAnsi" w:hAnsiTheme="minorHAnsi"/>
          <w:szCs w:val="24"/>
        </w:rPr>
        <w:t xml:space="preserve">ανεπιστημιακή </w:t>
      </w:r>
      <w:r w:rsidR="005240A7" w:rsidRPr="001B1FB6">
        <w:rPr>
          <w:rFonts w:asciiTheme="minorHAnsi" w:hAnsiTheme="minorHAnsi"/>
          <w:szCs w:val="24"/>
        </w:rPr>
        <w:t>Κ</w:t>
      </w:r>
      <w:r w:rsidR="00EB057E">
        <w:rPr>
          <w:rFonts w:asciiTheme="minorHAnsi" w:hAnsiTheme="minorHAnsi"/>
          <w:szCs w:val="24"/>
        </w:rPr>
        <w:t>λινική</w:t>
      </w:r>
      <w:r w:rsidR="005240A7" w:rsidRPr="001B1FB6">
        <w:rPr>
          <w:rFonts w:asciiTheme="minorHAnsi" w:hAnsiTheme="minorHAnsi"/>
          <w:szCs w:val="24"/>
        </w:rPr>
        <w:t xml:space="preserve"> Εντατικής Θεραπείας</w:t>
      </w:r>
      <w:r w:rsidR="003F153C">
        <w:rPr>
          <w:rFonts w:asciiTheme="minorHAnsi" w:hAnsiTheme="minorHAnsi"/>
          <w:szCs w:val="24"/>
        </w:rPr>
        <w:t>, στο</w:t>
      </w:r>
      <w:r w:rsidR="00CD58D6">
        <w:rPr>
          <w:rFonts w:asciiTheme="minorHAnsi" w:hAnsiTheme="minorHAnsi"/>
          <w:szCs w:val="24"/>
        </w:rPr>
        <w:t xml:space="preserve"> </w:t>
      </w:r>
      <w:r w:rsidR="003F153C">
        <w:rPr>
          <w:rFonts w:asciiTheme="minorHAnsi" w:hAnsiTheme="minorHAnsi"/>
          <w:szCs w:val="24"/>
        </w:rPr>
        <w:t xml:space="preserve">ΠΓΝ ΑΤΤΙΚΟΝ. </w:t>
      </w:r>
      <w:r w:rsidR="00DE3A83" w:rsidRPr="005536F5">
        <w:rPr>
          <w:rFonts w:asciiTheme="minorHAnsi" w:eastAsia="Calibri" w:hAnsiTheme="minorHAnsi"/>
          <w:szCs w:val="24"/>
          <w:lang w:eastAsia="en-US"/>
        </w:rPr>
        <w:t xml:space="preserve">Ο </w:t>
      </w:r>
      <w:proofErr w:type="spellStart"/>
      <w:r w:rsidR="00DE3A83" w:rsidRPr="005536F5">
        <w:rPr>
          <w:rFonts w:asciiTheme="minorHAnsi" w:eastAsia="Calibri" w:hAnsiTheme="minorHAnsi"/>
          <w:szCs w:val="24"/>
          <w:lang w:eastAsia="en-US"/>
        </w:rPr>
        <w:t>διατομεακός</w:t>
      </w:r>
      <w:proofErr w:type="spellEnd"/>
      <w:r w:rsidR="00DE3A83" w:rsidRPr="005536F5">
        <w:rPr>
          <w:rFonts w:asciiTheme="minorHAnsi" w:eastAsia="Calibri" w:hAnsiTheme="minorHAnsi"/>
          <w:szCs w:val="24"/>
          <w:lang w:eastAsia="en-US"/>
        </w:rPr>
        <w:t xml:space="preserve"> χαρακτήρας του μαθήματος θεμελιώνεται εκτός από τον οριζόντιο χαρακτήρα του γνωστικού αντικειμένου</w:t>
      </w:r>
      <w:r w:rsidR="00DE3A83">
        <w:rPr>
          <w:rFonts w:asciiTheme="minorHAnsi" w:eastAsia="Calibri" w:hAnsiTheme="minorHAnsi"/>
          <w:szCs w:val="24"/>
          <w:lang w:eastAsia="en-US"/>
        </w:rPr>
        <w:t xml:space="preserve"> </w:t>
      </w:r>
      <w:r w:rsidR="00DE3A83" w:rsidRPr="005536F5">
        <w:rPr>
          <w:rFonts w:asciiTheme="minorHAnsi" w:eastAsia="Calibri" w:hAnsiTheme="minorHAnsi"/>
          <w:szCs w:val="24"/>
          <w:lang w:eastAsia="en-US"/>
        </w:rPr>
        <w:t>(αφορά</w:t>
      </w:r>
      <w:r w:rsidR="00DE3A83">
        <w:rPr>
          <w:rFonts w:asciiTheme="minorHAnsi" w:eastAsia="Calibri" w:hAnsiTheme="minorHAnsi"/>
          <w:szCs w:val="24"/>
          <w:lang w:eastAsia="en-US"/>
        </w:rPr>
        <w:t xml:space="preserve"> όλες τις κλινικές ειδικότητες)</w:t>
      </w:r>
      <w:r w:rsidR="00DE3A83" w:rsidRPr="005536F5">
        <w:rPr>
          <w:rFonts w:asciiTheme="minorHAnsi" w:eastAsia="Calibri" w:hAnsiTheme="minorHAnsi"/>
          <w:szCs w:val="24"/>
          <w:lang w:eastAsia="en-US"/>
        </w:rPr>
        <w:t xml:space="preserve"> και</w:t>
      </w:r>
      <w:r w:rsidR="00DE3A83" w:rsidRPr="001B1FB6">
        <w:rPr>
          <w:rFonts w:asciiTheme="minorHAnsi" w:eastAsia="Calibri" w:hAnsiTheme="minorHAnsi"/>
          <w:szCs w:val="24"/>
          <w:lang w:eastAsia="en-US"/>
        </w:rPr>
        <w:t xml:space="preserve"> από τη δομή του</w:t>
      </w:r>
      <w:r w:rsidR="00DE3A83" w:rsidRPr="005536F5">
        <w:rPr>
          <w:rFonts w:asciiTheme="minorHAnsi" w:eastAsia="Calibri" w:hAnsiTheme="minorHAnsi"/>
          <w:szCs w:val="24"/>
          <w:lang w:eastAsia="en-US"/>
        </w:rPr>
        <w:t xml:space="preserve"> </w:t>
      </w:r>
      <w:r w:rsidR="00DE3A83">
        <w:rPr>
          <w:rFonts w:asciiTheme="minorHAnsi" w:eastAsia="Calibri" w:hAnsiTheme="minorHAnsi"/>
          <w:szCs w:val="24"/>
          <w:lang w:eastAsia="en-US"/>
        </w:rPr>
        <w:t xml:space="preserve">εκπαιδευτικού </w:t>
      </w:r>
      <w:r w:rsidR="00DE3A83" w:rsidRPr="005536F5">
        <w:rPr>
          <w:rFonts w:asciiTheme="minorHAnsi" w:eastAsia="Calibri" w:hAnsiTheme="minorHAnsi"/>
          <w:szCs w:val="24"/>
          <w:lang w:eastAsia="en-US"/>
        </w:rPr>
        <w:t>προγράμματος του μαθήματος, στ</w:t>
      </w:r>
      <w:r w:rsidR="00DE3A83">
        <w:rPr>
          <w:rFonts w:asciiTheme="minorHAnsi" w:eastAsia="Calibri" w:hAnsiTheme="minorHAnsi"/>
          <w:szCs w:val="24"/>
          <w:lang w:eastAsia="en-US"/>
        </w:rPr>
        <w:t xml:space="preserve">ο οποίο συμμετέχουν </w:t>
      </w:r>
      <w:r w:rsidR="006F2900">
        <w:rPr>
          <w:rFonts w:asciiTheme="minorHAnsi" w:hAnsiTheme="minorHAnsi"/>
          <w:szCs w:val="24"/>
        </w:rPr>
        <w:t>έμπειρα</w:t>
      </w:r>
      <w:r w:rsidR="00DE3A83">
        <w:rPr>
          <w:rFonts w:asciiTheme="minorHAnsi" w:eastAsia="Calibri" w:hAnsiTheme="minorHAnsi"/>
          <w:szCs w:val="24"/>
          <w:lang w:eastAsia="en-US"/>
        </w:rPr>
        <w:t xml:space="preserve"> </w:t>
      </w:r>
      <w:r w:rsidR="00DE3A83" w:rsidRPr="005536F5">
        <w:rPr>
          <w:rFonts w:asciiTheme="minorHAnsi" w:eastAsia="Calibri" w:hAnsiTheme="minorHAnsi"/>
          <w:szCs w:val="24"/>
          <w:lang w:eastAsia="en-US"/>
        </w:rPr>
        <w:t>μέλη ΔΕΠ</w:t>
      </w:r>
      <w:r w:rsidR="00DE3A83">
        <w:rPr>
          <w:rFonts w:asciiTheme="minorHAnsi" w:eastAsia="Calibri" w:hAnsiTheme="minorHAnsi"/>
          <w:szCs w:val="24"/>
          <w:lang w:eastAsia="en-US"/>
        </w:rPr>
        <w:t xml:space="preserve"> </w:t>
      </w:r>
      <w:r w:rsidR="00DE3A83">
        <w:rPr>
          <w:rFonts w:asciiTheme="minorHAnsi" w:hAnsiTheme="minorHAnsi"/>
          <w:szCs w:val="24"/>
        </w:rPr>
        <w:t xml:space="preserve">του Χειρουργικού Τομέα </w:t>
      </w:r>
      <w:r w:rsidR="00DE3A83">
        <w:rPr>
          <w:rFonts w:asciiTheme="minorHAnsi" w:eastAsia="Calibri" w:hAnsiTheme="minorHAnsi"/>
          <w:szCs w:val="24"/>
          <w:lang w:eastAsia="en-US"/>
        </w:rPr>
        <w:t xml:space="preserve">και του Τομέα Παθολογίας, </w:t>
      </w:r>
      <w:r w:rsidR="00DE3A83" w:rsidRPr="005536F5">
        <w:rPr>
          <w:rFonts w:asciiTheme="minorHAnsi" w:eastAsia="Calibri" w:hAnsiTheme="minorHAnsi"/>
          <w:szCs w:val="24"/>
          <w:lang w:eastAsia="en-US"/>
        </w:rPr>
        <w:t>Υγείας Μητέρας-Π</w:t>
      </w:r>
      <w:r w:rsidR="006F2900">
        <w:rPr>
          <w:rFonts w:asciiTheme="minorHAnsi" w:eastAsia="Calibri" w:hAnsiTheme="minorHAnsi"/>
          <w:szCs w:val="24"/>
          <w:lang w:eastAsia="en-US"/>
        </w:rPr>
        <w:t>αιδιού και Κοινωνικής Ιατρικής-</w:t>
      </w:r>
      <w:r w:rsidR="00DE3A83" w:rsidRPr="005536F5">
        <w:rPr>
          <w:rFonts w:asciiTheme="minorHAnsi" w:eastAsia="Calibri" w:hAnsiTheme="minorHAnsi"/>
          <w:szCs w:val="24"/>
          <w:lang w:eastAsia="en-US"/>
        </w:rPr>
        <w:t>Ψυχιατρικής και Νευρολογίας</w:t>
      </w:r>
      <w:r w:rsidR="006F2900" w:rsidRPr="006F2900">
        <w:rPr>
          <w:rFonts w:asciiTheme="minorHAnsi" w:hAnsiTheme="minorHAnsi"/>
          <w:szCs w:val="24"/>
        </w:rPr>
        <w:t xml:space="preserve"> </w:t>
      </w:r>
      <w:r w:rsidR="006F2900">
        <w:rPr>
          <w:rFonts w:asciiTheme="minorHAnsi" w:hAnsiTheme="minorHAnsi"/>
          <w:szCs w:val="24"/>
        </w:rPr>
        <w:t>της Ιατρικής Σχολής του ΕΚΠΑ</w:t>
      </w:r>
      <w:r w:rsidR="00DE3A83">
        <w:rPr>
          <w:rFonts w:asciiTheme="minorHAnsi" w:eastAsia="Calibri" w:hAnsiTheme="minorHAnsi"/>
          <w:szCs w:val="24"/>
          <w:lang w:eastAsia="en-US"/>
        </w:rPr>
        <w:t>.</w:t>
      </w:r>
    </w:p>
    <w:p w:rsidR="00B86ADD" w:rsidRPr="0009467D" w:rsidRDefault="00CD08FB" w:rsidP="006F2900">
      <w:pPr>
        <w:ind w:right="-119" w:firstLine="720"/>
        <w:jc w:val="both"/>
        <w:rPr>
          <w:rFonts w:asciiTheme="minorHAnsi" w:hAnsiTheme="minorHAnsi"/>
          <w:szCs w:val="24"/>
        </w:rPr>
      </w:pPr>
      <w:r w:rsidRPr="001B1FB6">
        <w:rPr>
          <w:rFonts w:asciiTheme="minorHAnsi" w:hAnsiTheme="minorHAnsi"/>
          <w:szCs w:val="24"/>
        </w:rPr>
        <w:t>Βασικός στόχος του μαθήματος είναι να διδαχθούν οι φοιτητές τα προβλήματα και την αρχική αντιμετώπιση των επειγόντων περιστατικών κάθε ειδικότη</w:t>
      </w:r>
      <w:r w:rsidR="003F153C">
        <w:rPr>
          <w:rFonts w:asciiTheme="minorHAnsi" w:hAnsiTheme="minorHAnsi"/>
          <w:szCs w:val="24"/>
        </w:rPr>
        <w:t xml:space="preserve">τας σε </w:t>
      </w:r>
      <w:proofErr w:type="spellStart"/>
      <w:r w:rsidR="003F153C">
        <w:rPr>
          <w:rFonts w:asciiTheme="minorHAnsi" w:hAnsiTheme="minorHAnsi"/>
          <w:szCs w:val="24"/>
        </w:rPr>
        <w:t>προνοσοκομειακό</w:t>
      </w:r>
      <w:proofErr w:type="spellEnd"/>
      <w:r w:rsidR="003F153C">
        <w:rPr>
          <w:rFonts w:asciiTheme="minorHAnsi" w:hAnsiTheme="minorHAnsi"/>
          <w:szCs w:val="24"/>
        </w:rPr>
        <w:t xml:space="preserve"> επίπεδο, στο χώρο του συμβάν</w:t>
      </w:r>
      <w:r w:rsidRPr="004F491C">
        <w:rPr>
          <w:rFonts w:asciiTheme="minorHAnsi" w:hAnsiTheme="minorHAnsi"/>
          <w:szCs w:val="24"/>
        </w:rPr>
        <w:t xml:space="preserve">τος, </w:t>
      </w:r>
      <w:r w:rsidR="00C45FC2">
        <w:rPr>
          <w:rFonts w:asciiTheme="minorHAnsi" w:hAnsiTheme="minorHAnsi"/>
          <w:szCs w:val="24"/>
        </w:rPr>
        <w:t xml:space="preserve">σε οδικό δίκτυο, στο σπίτι, σε απομακρυσμένες και πολλές φορές κάτω από δύσκολες </w:t>
      </w:r>
      <w:r w:rsidR="00C45FC2" w:rsidRPr="0009467D">
        <w:rPr>
          <w:rFonts w:asciiTheme="minorHAnsi" w:hAnsiTheme="minorHAnsi"/>
          <w:szCs w:val="24"/>
        </w:rPr>
        <w:t>συνθήκες, αλλά και σε Αγροτικό Ι</w:t>
      </w:r>
      <w:r w:rsidRPr="0009467D">
        <w:rPr>
          <w:rFonts w:asciiTheme="minorHAnsi" w:hAnsiTheme="minorHAnsi"/>
          <w:szCs w:val="24"/>
        </w:rPr>
        <w:t xml:space="preserve">ατρείο, </w:t>
      </w:r>
      <w:r w:rsidR="00AE2CB6" w:rsidRPr="0009467D">
        <w:rPr>
          <w:rFonts w:asciiTheme="minorHAnsi" w:hAnsiTheme="minorHAnsi"/>
          <w:szCs w:val="24"/>
        </w:rPr>
        <w:t>σ</w:t>
      </w:r>
      <w:r w:rsidR="00C45FC2" w:rsidRPr="0009467D">
        <w:rPr>
          <w:rFonts w:asciiTheme="minorHAnsi" w:hAnsiTheme="minorHAnsi"/>
          <w:szCs w:val="24"/>
        </w:rPr>
        <w:t>ε Κέντρο Υγείας ή στα Εξωτερικά Ι</w:t>
      </w:r>
      <w:r w:rsidRPr="0009467D">
        <w:rPr>
          <w:rFonts w:asciiTheme="minorHAnsi" w:hAnsiTheme="minorHAnsi"/>
          <w:szCs w:val="24"/>
        </w:rPr>
        <w:t>ατρεία</w:t>
      </w:r>
      <w:r w:rsidR="00C45FC2" w:rsidRPr="0009467D">
        <w:rPr>
          <w:rFonts w:asciiTheme="minorHAnsi" w:hAnsiTheme="minorHAnsi"/>
          <w:szCs w:val="24"/>
        </w:rPr>
        <w:t xml:space="preserve"> ή στο Τ</w:t>
      </w:r>
      <w:r w:rsidRPr="0009467D">
        <w:rPr>
          <w:rFonts w:asciiTheme="minorHAnsi" w:hAnsiTheme="minorHAnsi"/>
          <w:szCs w:val="24"/>
        </w:rPr>
        <w:t>μήμα</w:t>
      </w:r>
      <w:r w:rsidR="00C45FC2" w:rsidRPr="0009467D">
        <w:rPr>
          <w:rFonts w:asciiTheme="minorHAnsi" w:hAnsiTheme="minorHAnsi"/>
          <w:szCs w:val="24"/>
        </w:rPr>
        <w:t xml:space="preserve"> Επειγόντων Π</w:t>
      </w:r>
      <w:r w:rsidRPr="0009467D">
        <w:rPr>
          <w:rFonts w:asciiTheme="minorHAnsi" w:hAnsiTheme="minorHAnsi"/>
          <w:szCs w:val="24"/>
        </w:rPr>
        <w:t>ερ</w:t>
      </w:r>
      <w:r w:rsidR="00C45FC2" w:rsidRPr="0009467D">
        <w:rPr>
          <w:rFonts w:asciiTheme="minorHAnsi" w:hAnsiTheme="minorHAnsi"/>
          <w:szCs w:val="24"/>
        </w:rPr>
        <w:t>ιστατικών (ΤΕΠ) νοσοκομείου</w:t>
      </w:r>
      <w:r w:rsidRPr="0009467D">
        <w:rPr>
          <w:rFonts w:asciiTheme="minorHAnsi" w:hAnsiTheme="minorHAnsi"/>
          <w:szCs w:val="24"/>
        </w:rPr>
        <w:t>.</w:t>
      </w:r>
      <w:r w:rsidR="005536F5" w:rsidRPr="0009467D">
        <w:rPr>
          <w:rFonts w:asciiTheme="minorHAnsi" w:hAnsiTheme="minorHAnsi"/>
          <w:szCs w:val="24"/>
        </w:rPr>
        <w:t xml:space="preserve"> </w:t>
      </w:r>
    </w:p>
    <w:p w:rsidR="00DE3A83" w:rsidRPr="0009467D" w:rsidRDefault="006F2900" w:rsidP="0009467D">
      <w:pPr>
        <w:ind w:right="-119" w:firstLine="720"/>
        <w:jc w:val="both"/>
        <w:rPr>
          <w:rFonts w:asciiTheme="minorHAnsi" w:eastAsia="Calibri" w:hAnsiTheme="minorHAnsi"/>
          <w:szCs w:val="24"/>
          <w:lang w:eastAsia="en-US"/>
        </w:rPr>
      </w:pPr>
      <w:r w:rsidRPr="0009467D">
        <w:rPr>
          <w:rFonts w:asciiTheme="minorHAnsi" w:hAnsiTheme="minorHAnsi"/>
          <w:szCs w:val="24"/>
        </w:rPr>
        <w:t xml:space="preserve">Οι εκπαιδευτικοί στόχοι του κατ’ επιλογήν υποχρεωτικού μαθήματος της Επείγουσας </w:t>
      </w:r>
      <w:proofErr w:type="spellStart"/>
      <w:r w:rsidRPr="0009467D">
        <w:rPr>
          <w:rFonts w:asciiTheme="minorHAnsi" w:hAnsiTheme="minorHAnsi"/>
          <w:szCs w:val="24"/>
        </w:rPr>
        <w:t>Προνοσοκομειακής</w:t>
      </w:r>
      <w:proofErr w:type="spellEnd"/>
      <w:r w:rsidRPr="0009467D">
        <w:rPr>
          <w:rFonts w:asciiTheme="minorHAnsi" w:hAnsiTheme="minorHAnsi"/>
          <w:szCs w:val="24"/>
        </w:rPr>
        <w:t xml:space="preserve"> Ιατρικής, μέσω </w:t>
      </w:r>
      <w:proofErr w:type="spellStart"/>
      <w:r w:rsidRPr="0009467D">
        <w:rPr>
          <w:rFonts w:asciiTheme="minorHAnsi" w:hAnsiTheme="minorHAnsi"/>
          <w:szCs w:val="24"/>
        </w:rPr>
        <w:t>διαδραστικών</w:t>
      </w:r>
      <w:proofErr w:type="spellEnd"/>
      <w:r w:rsidRPr="0009467D">
        <w:rPr>
          <w:rFonts w:asciiTheme="minorHAnsi" w:hAnsiTheme="minorHAnsi"/>
          <w:szCs w:val="24"/>
        </w:rPr>
        <w:t xml:space="preserve"> διαλέξεων, κλινικού φροντιστηρίου και πρακτικής άσκησης στα ΤΕΠ</w:t>
      </w:r>
      <w:r w:rsidR="00CB1909">
        <w:rPr>
          <w:rFonts w:asciiTheme="minorHAnsi" w:hAnsiTheme="minorHAnsi"/>
          <w:szCs w:val="24"/>
        </w:rPr>
        <w:t>, την</w:t>
      </w:r>
      <w:r w:rsidRPr="0009467D">
        <w:rPr>
          <w:rFonts w:asciiTheme="minorHAnsi" w:hAnsiTheme="minorHAnsi"/>
          <w:szCs w:val="24"/>
        </w:rPr>
        <w:t xml:space="preserve"> </w:t>
      </w:r>
      <w:r w:rsidR="00490FA9" w:rsidRPr="00490FA9">
        <w:rPr>
          <w:rFonts w:asciiTheme="minorHAnsi" w:hAnsiTheme="minorHAnsi"/>
          <w:szCs w:val="24"/>
        </w:rPr>
        <w:t xml:space="preserve">Μονάδα </w:t>
      </w:r>
      <w:proofErr w:type="spellStart"/>
      <w:r w:rsidR="00490FA9" w:rsidRPr="00490FA9">
        <w:rPr>
          <w:rFonts w:asciiTheme="minorHAnsi" w:hAnsiTheme="minorHAnsi"/>
          <w:szCs w:val="24"/>
        </w:rPr>
        <w:t>Μετα</w:t>
      </w:r>
      <w:proofErr w:type="spellEnd"/>
      <w:r w:rsidR="00490FA9" w:rsidRPr="00490FA9">
        <w:rPr>
          <w:rFonts w:asciiTheme="minorHAnsi" w:hAnsiTheme="minorHAnsi"/>
          <w:szCs w:val="24"/>
        </w:rPr>
        <w:t>-Αναισθητικής Φροντίδας-</w:t>
      </w:r>
      <w:r w:rsidR="00CB1909" w:rsidRPr="00490FA9">
        <w:rPr>
          <w:rFonts w:asciiTheme="minorHAnsi" w:hAnsiTheme="minorHAnsi"/>
          <w:szCs w:val="24"/>
          <w:lang w:eastAsia="ar-SA"/>
        </w:rPr>
        <w:t>Ανάνηψη, την Μονάδα Εντατικής Θεραπείας και τα Χειρουργεία Επειγόντων</w:t>
      </w:r>
      <w:r w:rsidR="00CB1909" w:rsidRPr="00490FA9">
        <w:rPr>
          <w:rFonts w:asciiTheme="minorHAnsi" w:hAnsiTheme="minorHAnsi"/>
          <w:szCs w:val="24"/>
        </w:rPr>
        <w:t xml:space="preserve"> </w:t>
      </w:r>
      <w:r w:rsidRPr="00490FA9">
        <w:rPr>
          <w:rFonts w:asciiTheme="minorHAnsi" w:hAnsiTheme="minorHAnsi"/>
          <w:szCs w:val="24"/>
        </w:rPr>
        <w:t>περιλαμβάνουν:</w:t>
      </w:r>
    </w:p>
    <w:p w:rsidR="0009467D" w:rsidRPr="0009467D" w:rsidRDefault="00813D0B" w:rsidP="0009467D">
      <w:pPr>
        <w:pStyle w:val="a3"/>
        <w:numPr>
          <w:ilvl w:val="0"/>
          <w:numId w:val="4"/>
        </w:numPr>
        <w:suppressAutoHyphens/>
        <w:snapToGrid w:val="0"/>
        <w:rPr>
          <w:rFonts w:asciiTheme="minorHAnsi" w:hAnsiTheme="minorHAnsi"/>
          <w:spacing w:val="-3"/>
          <w:szCs w:val="24"/>
          <w:lang w:eastAsia="ar-SA"/>
        </w:rPr>
      </w:pPr>
      <w:r w:rsidRPr="0009467D">
        <w:rPr>
          <w:rFonts w:asciiTheme="minorHAnsi" w:hAnsiTheme="minorHAnsi"/>
          <w:spacing w:val="-3"/>
          <w:szCs w:val="24"/>
          <w:lang w:eastAsia="ar-SA"/>
        </w:rPr>
        <w:t>Γνώση των γενικών αρχών της</w:t>
      </w:r>
      <w:r w:rsidR="0009467D" w:rsidRPr="0009467D">
        <w:rPr>
          <w:rFonts w:asciiTheme="minorHAnsi" w:hAnsiTheme="minorHAnsi"/>
          <w:spacing w:val="-3"/>
          <w:szCs w:val="24"/>
          <w:lang w:eastAsia="ar-SA"/>
        </w:rPr>
        <w:t xml:space="preserve"> Επείγουσας Ιατρικής</w:t>
      </w:r>
      <w:r w:rsidRPr="0009467D">
        <w:rPr>
          <w:rFonts w:asciiTheme="minorHAnsi" w:hAnsiTheme="minorHAnsi"/>
          <w:spacing w:val="-3"/>
          <w:szCs w:val="24"/>
          <w:lang w:eastAsia="ar-SA"/>
        </w:rPr>
        <w:t xml:space="preserve"> καθώς και της οργάνωσης των ΤΕΠ και της μεταφοράς των βαρέως πασχόντων </w:t>
      </w:r>
    </w:p>
    <w:p w:rsidR="0009467D" w:rsidRPr="00E917DB" w:rsidRDefault="0009467D" w:rsidP="0009467D">
      <w:pPr>
        <w:pStyle w:val="a3"/>
        <w:numPr>
          <w:ilvl w:val="0"/>
          <w:numId w:val="4"/>
        </w:numPr>
        <w:suppressAutoHyphens/>
        <w:snapToGrid w:val="0"/>
        <w:rPr>
          <w:rFonts w:asciiTheme="minorHAnsi" w:hAnsiTheme="minorHAnsi"/>
          <w:spacing w:val="-3"/>
          <w:szCs w:val="24"/>
          <w:lang w:eastAsia="ar-SA"/>
        </w:rPr>
      </w:pPr>
      <w:r w:rsidRPr="00E917DB">
        <w:rPr>
          <w:rFonts w:asciiTheme="minorHAnsi" w:hAnsiTheme="minorHAnsi"/>
          <w:spacing w:val="-3"/>
          <w:szCs w:val="24"/>
          <w:lang w:eastAsia="ar-SA"/>
        </w:rPr>
        <w:t>Κ</w:t>
      </w:r>
      <w:r w:rsidRPr="00E917DB">
        <w:rPr>
          <w:rFonts w:asciiTheme="minorHAnsi" w:hAnsiTheme="minorHAnsi"/>
          <w:spacing w:val="-3"/>
          <w:szCs w:val="24"/>
        </w:rPr>
        <w:t xml:space="preserve">αταστολή στον βαρέως πάσχοντα και αναλγησία στον </w:t>
      </w:r>
      <w:proofErr w:type="spellStart"/>
      <w:r w:rsidRPr="00E917DB">
        <w:rPr>
          <w:rFonts w:asciiTheme="minorHAnsi" w:hAnsiTheme="minorHAnsi"/>
          <w:spacing w:val="-3"/>
          <w:szCs w:val="24"/>
        </w:rPr>
        <w:t>πολυτραυματία</w:t>
      </w:r>
      <w:proofErr w:type="spellEnd"/>
      <w:r w:rsidRPr="00E917DB">
        <w:rPr>
          <w:rFonts w:asciiTheme="minorHAnsi" w:hAnsiTheme="minorHAnsi"/>
          <w:spacing w:val="-3"/>
          <w:szCs w:val="24"/>
        </w:rPr>
        <w:t xml:space="preserve"> </w:t>
      </w:r>
    </w:p>
    <w:p w:rsidR="0009467D" w:rsidRPr="00E917DB" w:rsidRDefault="00CB1909" w:rsidP="0009467D">
      <w:pPr>
        <w:pStyle w:val="a3"/>
        <w:numPr>
          <w:ilvl w:val="0"/>
          <w:numId w:val="4"/>
        </w:numPr>
        <w:suppressAutoHyphens/>
        <w:snapToGrid w:val="0"/>
        <w:rPr>
          <w:rFonts w:asciiTheme="minorHAnsi" w:hAnsiTheme="minorHAnsi"/>
          <w:spacing w:val="-3"/>
          <w:szCs w:val="24"/>
          <w:lang w:eastAsia="ar-SA"/>
        </w:rPr>
      </w:pPr>
      <w:r w:rsidRPr="00E917DB">
        <w:rPr>
          <w:rFonts w:asciiTheme="minorHAnsi" w:hAnsiTheme="minorHAnsi"/>
          <w:spacing w:val="-3"/>
          <w:szCs w:val="24"/>
          <w:lang w:eastAsia="ar-SA"/>
        </w:rPr>
        <w:t>Α</w:t>
      </w:r>
      <w:r w:rsidR="0009467D" w:rsidRPr="00E917DB">
        <w:rPr>
          <w:rFonts w:asciiTheme="minorHAnsi" w:hAnsiTheme="minorHAnsi"/>
          <w:spacing w:val="-3"/>
          <w:szCs w:val="24"/>
          <w:lang w:eastAsia="ar-SA"/>
        </w:rPr>
        <w:t>ντιμετώπιση επειγόντων καρδιολογικών περιστατικών</w:t>
      </w:r>
    </w:p>
    <w:p w:rsidR="00CB1909" w:rsidRPr="00E917DB" w:rsidRDefault="00CB1909" w:rsidP="0009467D">
      <w:pPr>
        <w:pStyle w:val="a3"/>
        <w:numPr>
          <w:ilvl w:val="0"/>
          <w:numId w:val="4"/>
        </w:numPr>
        <w:suppressAutoHyphens/>
        <w:snapToGrid w:val="0"/>
        <w:rPr>
          <w:rFonts w:asciiTheme="minorHAnsi" w:hAnsiTheme="minorHAnsi"/>
          <w:spacing w:val="-3"/>
          <w:szCs w:val="24"/>
          <w:lang w:eastAsia="ar-SA"/>
        </w:rPr>
      </w:pPr>
      <w:r w:rsidRPr="00E917DB">
        <w:rPr>
          <w:rFonts w:asciiTheme="minorHAnsi" w:hAnsiTheme="minorHAnsi"/>
          <w:spacing w:val="-3"/>
          <w:szCs w:val="24"/>
          <w:lang w:eastAsia="ar-SA"/>
        </w:rPr>
        <w:t>Αντιμετώπιση επειγόντων αναπνευστικών περιστατικών</w:t>
      </w:r>
    </w:p>
    <w:p w:rsidR="00CB1909" w:rsidRPr="00E917DB" w:rsidRDefault="00CB1909" w:rsidP="00CB1909">
      <w:pPr>
        <w:pStyle w:val="a3"/>
        <w:numPr>
          <w:ilvl w:val="0"/>
          <w:numId w:val="4"/>
        </w:numPr>
        <w:suppressAutoHyphens/>
        <w:snapToGrid w:val="0"/>
        <w:rPr>
          <w:rFonts w:asciiTheme="minorHAnsi" w:hAnsiTheme="minorHAnsi"/>
          <w:spacing w:val="-3"/>
          <w:szCs w:val="24"/>
          <w:lang w:eastAsia="ar-SA"/>
        </w:rPr>
      </w:pPr>
      <w:r w:rsidRPr="00E917DB">
        <w:rPr>
          <w:rFonts w:asciiTheme="minorHAnsi" w:hAnsiTheme="minorHAnsi"/>
          <w:spacing w:val="-3"/>
          <w:szCs w:val="24"/>
          <w:lang w:eastAsia="ar-SA"/>
        </w:rPr>
        <w:t>Αντιμετώπιση επειγόντων νευρολογικών περιστατικών</w:t>
      </w:r>
    </w:p>
    <w:p w:rsidR="0009467D" w:rsidRPr="00E917DB" w:rsidRDefault="0009467D" w:rsidP="0009467D">
      <w:pPr>
        <w:pStyle w:val="a3"/>
        <w:numPr>
          <w:ilvl w:val="0"/>
          <w:numId w:val="4"/>
        </w:numPr>
        <w:suppressAutoHyphens/>
        <w:snapToGrid w:val="0"/>
        <w:rPr>
          <w:rFonts w:asciiTheme="minorHAnsi" w:hAnsiTheme="minorHAnsi"/>
          <w:spacing w:val="-3"/>
          <w:szCs w:val="24"/>
          <w:lang w:eastAsia="ar-SA"/>
        </w:rPr>
      </w:pPr>
      <w:r w:rsidRPr="00E917DB">
        <w:rPr>
          <w:rFonts w:asciiTheme="minorHAnsi" w:hAnsiTheme="minorHAnsi"/>
          <w:spacing w:val="-3"/>
          <w:szCs w:val="24"/>
          <w:lang w:eastAsia="ar-SA"/>
        </w:rPr>
        <w:t xml:space="preserve">Αντιμετώπιση επειγόντων ψυχιατρικών περιστατικών </w:t>
      </w:r>
    </w:p>
    <w:p w:rsidR="00E917DB" w:rsidRPr="00E917DB" w:rsidRDefault="00E917DB" w:rsidP="00E917DB">
      <w:pPr>
        <w:pStyle w:val="a3"/>
        <w:numPr>
          <w:ilvl w:val="0"/>
          <w:numId w:val="4"/>
        </w:numPr>
        <w:snapToGrid w:val="0"/>
        <w:rPr>
          <w:rFonts w:asciiTheme="minorHAnsi" w:hAnsiTheme="minorHAnsi"/>
          <w:spacing w:val="-3"/>
          <w:szCs w:val="24"/>
        </w:rPr>
      </w:pPr>
      <w:r w:rsidRPr="00E917DB">
        <w:rPr>
          <w:rFonts w:asciiTheme="minorHAnsi" w:hAnsiTheme="minorHAnsi"/>
          <w:spacing w:val="-3"/>
          <w:szCs w:val="24"/>
        </w:rPr>
        <w:t xml:space="preserve">Επείγουσα αντιμετώπιση σοβαρών λοιμώξεων </w:t>
      </w:r>
    </w:p>
    <w:p w:rsidR="00E917DB" w:rsidRPr="00E917DB" w:rsidRDefault="00E917DB" w:rsidP="00E917DB">
      <w:pPr>
        <w:pStyle w:val="a3"/>
        <w:numPr>
          <w:ilvl w:val="0"/>
          <w:numId w:val="4"/>
        </w:numPr>
        <w:rPr>
          <w:rFonts w:asciiTheme="minorHAnsi" w:hAnsiTheme="minorHAnsi"/>
          <w:spacing w:val="-3"/>
          <w:szCs w:val="24"/>
        </w:rPr>
      </w:pPr>
      <w:r w:rsidRPr="00E917DB">
        <w:rPr>
          <w:rFonts w:asciiTheme="minorHAnsi" w:hAnsiTheme="minorHAnsi"/>
          <w:spacing w:val="-3"/>
          <w:szCs w:val="24"/>
        </w:rPr>
        <w:t xml:space="preserve">Επείγουσα αντιμετώπιση αιματολογικών διαταραχών </w:t>
      </w:r>
    </w:p>
    <w:p w:rsidR="00CB1909" w:rsidRPr="00E917DB" w:rsidRDefault="00CB1909" w:rsidP="00E917DB">
      <w:pPr>
        <w:pStyle w:val="a3"/>
        <w:numPr>
          <w:ilvl w:val="0"/>
          <w:numId w:val="4"/>
        </w:numPr>
        <w:suppressAutoHyphens/>
        <w:snapToGrid w:val="0"/>
        <w:rPr>
          <w:rFonts w:asciiTheme="minorHAnsi" w:hAnsiTheme="minorHAnsi"/>
          <w:spacing w:val="-3"/>
          <w:szCs w:val="24"/>
          <w:lang w:eastAsia="ar-SA"/>
        </w:rPr>
      </w:pPr>
      <w:r w:rsidRPr="0009467D">
        <w:rPr>
          <w:rFonts w:asciiTheme="minorHAnsi" w:hAnsiTheme="minorHAnsi"/>
          <w:spacing w:val="-3"/>
          <w:szCs w:val="24"/>
          <w:lang w:eastAsia="ar-SA"/>
        </w:rPr>
        <w:t>Αντιμετώπιση επειγόντων</w:t>
      </w:r>
      <w:r>
        <w:rPr>
          <w:rFonts w:asciiTheme="minorHAnsi" w:hAnsiTheme="minorHAnsi"/>
          <w:spacing w:val="-3"/>
          <w:szCs w:val="24"/>
          <w:lang w:eastAsia="ar-SA"/>
        </w:rPr>
        <w:t xml:space="preserve"> χειρουργικών περιστατικών όλων των χειρουργικών ειδικοτήτων </w:t>
      </w:r>
    </w:p>
    <w:p w:rsidR="00CB1909" w:rsidRPr="00CB1909" w:rsidRDefault="00CB1909" w:rsidP="00CB1909">
      <w:pPr>
        <w:pStyle w:val="a3"/>
        <w:numPr>
          <w:ilvl w:val="0"/>
          <w:numId w:val="4"/>
        </w:numPr>
        <w:suppressAutoHyphens/>
        <w:snapToGrid w:val="0"/>
        <w:rPr>
          <w:rFonts w:asciiTheme="minorHAnsi" w:hAnsiTheme="minorHAnsi"/>
          <w:spacing w:val="-3"/>
          <w:szCs w:val="24"/>
          <w:lang w:eastAsia="ar-SA"/>
        </w:rPr>
      </w:pPr>
      <w:r>
        <w:rPr>
          <w:rFonts w:asciiTheme="minorHAnsi" w:hAnsiTheme="minorHAnsi"/>
          <w:spacing w:val="-3"/>
          <w:szCs w:val="24"/>
          <w:lang w:eastAsia="ar-SA"/>
        </w:rPr>
        <w:t xml:space="preserve">Αρχική αντιμετώπιση </w:t>
      </w:r>
      <w:proofErr w:type="spellStart"/>
      <w:r>
        <w:rPr>
          <w:rFonts w:asciiTheme="minorHAnsi" w:hAnsiTheme="minorHAnsi"/>
          <w:spacing w:val="-3"/>
          <w:szCs w:val="24"/>
          <w:lang w:eastAsia="ar-SA"/>
        </w:rPr>
        <w:t>πολυτραυματία</w:t>
      </w:r>
      <w:proofErr w:type="spellEnd"/>
      <w:r>
        <w:rPr>
          <w:rFonts w:asciiTheme="minorHAnsi" w:hAnsiTheme="minorHAnsi"/>
          <w:spacing w:val="-3"/>
          <w:szCs w:val="24"/>
          <w:lang w:eastAsia="ar-SA"/>
        </w:rPr>
        <w:t xml:space="preserve"> </w:t>
      </w:r>
    </w:p>
    <w:p w:rsidR="0009467D" w:rsidRDefault="0009467D" w:rsidP="0009467D">
      <w:pPr>
        <w:pStyle w:val="a3"/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 w:rsidRPr="001B1FB6">
        <w:rPr>
          <w:rFonts w:asciiTheme="minorHAnsi" w:hAnsiTheme="minorHAnsi"/>
          <w:szCs w:val="24"/>
        </w:rPr>
        <w:t>Εξασφάλιση-υποστήριξη αερα</w:t>
      </w:r>
      <w:r>
        <w:rPr>
          <w:rFonts w:asciiTheme="minorHAnsi" w:hAnsiTheme="minorHAnsi"/>
          <w:szCs w:val="24"/>
        </w:rPr>
        <w:t xml:space="preserve">γωγού, οξυγόνωση, </w:t>
      </w:r>
      <w:r w:rsidRPr="001B1FB6">
        <w:rPr>
          <w:rFonts w:asciiTheme="minorHAnsi" w:hAnsiTheme="minorHAnsi"/>
          <w:szCs w:val="24"/>
        </w:rPr>
        <w:t xml:space="preserve">άμεση διαχείριση της αποκατάστασης όγκου υγρών και απώλειας αίματος, διατήρηση-διόρθωση της </w:t>
      </w:r>
      <w:proofErr w:type="spellStart"/>
      <w:r w:rsidRPr="001B1FB6">
        <w:rPr>
          <w:rFonts w:asciiTheme="minorHAnsi" w:hAnsiTheme="minorHAnsi"/>
          <w:szCs w:val="24"/>
        </w:rPr>
        <w:t>οξεοβασικής</w:t>
      </w:r>
      <w:proofErr w:type="spellEnd"/>
      <w:r w:rsidRPr="001B1FB6">
        <w:rPr>
          <w:rFonts w:asciiTheme="minorHAnsi" w:hAnsiTheme="minorHAnsi"/>
          <w:szCs w:val="24"/>
        </w:rPr>
        <w:t xml:space="preserve"> ισορροπίας &amp; της ομοιοστασίας του οργανισμού</w:t>
      </w:r>
    </w:p>
    <w:p w:rsidR="00813D0B" w:rsidRPr="00490FA9" w:rsidRDefault="0009467D" w:rsidP="00490FA9">
      <w:pPr>
        <w:pStyle w:val="a3"/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 w:rsidRPr="0009467D">
        <w:rPr>
          <w:rFonts w:asciiTheme="minorHAnsi" w:hAnsiTheme="minorHAnsi"/>
          <w:szCs w:val="24"/>
        </w:rPr>
        <w:t xml:space="preserve">Διαχείριση κρίσιμων καταστάσεων, όπως π.χ. αιμορραγία, </w:t>
      </w:r>
      <w:proofErr w:type="spellStart"/>
      <w:r w:rsidRPr="0009467D">
        <w:rPr>
          <w:rFonts w:asciiTheme="minorHAnsi" w:hAnsiTheme="minorHAnsi"/>
          <w:szCs w:val="24"/>
        </w:rPr>
        <w:t>αναφυλακτική</w:t>
      </w:r>
      <w:proofErr w:type="spellEnd"/>
      <w:r w:rsidRPr="0009467D">
        <w:rPr>
          <w:rFonts w:asciiTheme="minorHAnsi" w:hAnsiTheme="minorHAnsi"/>
          <w:szCs w:val="24"/>
        </w:rPr>
        <w:t xml:space="preserve"> καταπληξία, καρδιακή ανακοπή, δηλητηριάσεις κ.λπ. </w:t>
      </w:r>
    </w:p>
    <w:p w:rsidR="00490FA9" w:rsidRDefault="00490FA9" w:rsidP="0009467D">
      <w:pPr>
        <w:suppressAutoHyphens/>
        <w:rPr>
          <w:rFonts w:asciiTheme="minorHAnsi" w:hAnsiTheme="minorHAnsi"/>
          <w:b/>
          <w:szCs w:val="24"/>
          <w:highlight w:val="yellow"/>
        </w:rPr>
      </w:pPr>
    </w:p>
    <w:p w:rsidR="00F100BA" w:rsidRPr="00490FA9" w:rsidRDefault="00F100BA" w:rsidP="00CD58D6">
      <w:pPr>
        <w:jc w:val="both"/>
        <w:rPr>
          <w:rFonts w:asciiTheme="minorHAnsi" w:hAnsiTheme="minorHAnsi"/>
          <w:szCs w:val="24"/>
        </w:rPr>
      </w:pPr>
    </w:p>
    <w:sectPr w:rsidR="00F100BA" w:rsidRPr="00490FA9" w:rsidSect="001F25A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C8B" w:rsidRDefault="00712C8B" w:rsidP="00EB057E">
      <w:r>
        <w:separator/>
      </w:r>
    </w:p>
  </w:endnote>
  <w:endnote w:type="continuationSeparator" w:id="0">
    <w:p w:rsidR="00712C8B" w:rsidRDefault="00712C8B" w:rsidP="00EB0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C8B" w:rsidRDefault="00712C8B" w:rsidP="00EB057E">
      <w:r>
        <w:separator/>
      </w:r>
    </w:p>
  </w:footnote>
  <w:footnote w:type="continuationSeparator" w:id="0">
    <w:p w:rsidR="00712C8B" w:rsidRDefault="00712C8B" w:rsidP="00EB0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6462589"/>
      <w:docPartObj>
        <w:docPartGallery w:val="Page Numbers (Top of Page)"/>
        <w:docPartUnique/>
      </w:docPartObj>
    </w:sdtPr>
    <w:sdtContent>
      <w:p w:rsidR="00EB057E" w:rsidRDefault="000820AD">
        <w:pPr>
          <w:pStyle w:val="a5"/>
          <w:jc w:val="center"/>
        </w:pPr>
        <w:r>
          <w:fldChar w:fldCharType="begin"/>
        </w:r>
        <w:r w:rsidR="00EB057E">
          <w:instrText>PAGE   \* MERGEFORMAT</w:instrText>
        </w:r>
        <w:r>
          <w:fldChar w:fldCharType="separate"/>
        </w:r>
        <w:r w:rsidR="006F1567">
          <w:rPr>
            <w:noProof/>
          </w:rPr>
          <w:t>2</w:t>
        </w:r>
        <w:r>
          <w:fldChar w:fldCharType="end"/>
        </w:r>
      </w:p>
    </w:sdtContent>
  </w:sdt>
  <w:p w:rsidR="00EB057E" w:rsidRDefault="00EB05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FE40C0"/>
    <w:multiLevelType w:val="hybridMultilevel"/>
    <w:tmpl w:val="3858F486"/>
    <w:lvl w:ilvl="0" w:tplc="D8CEF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15541F"/>
    <w:multiLevelType w:val="hybridMultilevel"/>
    <w:tmpl w:val="EA66E5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A21AC8"/>
    <w:multiLevelType w:val="hybridMultilevel"/>
    <w:tmpl w:val="5ADE89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2DA"/>
    <w:rsid w:val="000474FE"/>
    <w:rsid w:val="000820AD"/>
    <w:rsid w:val="0009467D"/>
    <w:rsid w:val="000A446F"/>
    <w:rsid w:val="000A6BB1"/>
    <w:rsid w:val="000D0CF6"/>
    <w:rsid w:val="000D336B"/>
    <w:rsid w:val="000F0D78"/>
    <w:rsid w:val="001654EF"/>
    <w:rsid w:val="00167808"/>
    <w:rsid w:val="001B1FB6"/>
    <w:rsid w:val="001D6411"/>
    <w:rsid w:val="001F25AD"/>
    <w:rsid w:val="0020313F"/>
    <w:rsid w:val="002265BF"/>
    <w:rsid w:val="00236C9F"/>
    <w:rsid w:val="00274DFE"/>
    <w:rsid w:val="00275A90"/>
    <w:rsid w:val="0029647C"/>
    <w:rsid w:val="002A09E6"/>
    <w:rsid w:val="002C20E5"/>
    <w:rsid w:val="002F32DA"/>
    <w:rsid w:val="00355BF8"/>
    <w:rsid w:val="00371741"/>
    <w:rsid w:val="00375B47"/>
    <w:rsid w:val="00381682"/>
    <w:rsid w:val="003B7448"/>
    <w:rsid w:val="003E2212"/>
    <w:rsid w:val="003F153C"/>
    <w:rsid w:val="00425E72"/>
    <w:rsid w:val="004503B1"/>
    <w:rsid w:val="0047329C"/>
    <w:rsid w:val="004839BB"/>
    <w:rsid w:val="00490FA9"/>
    <w:rsid w:val="004C4FE6"/>
    <w:rsid w:val="004D711D"/>
    <w:rsid w:val="004F491C"/>
    <w:rsid w:val="00501CFB"/>
    <w:rsid w:val="005240A7"/>
    <w:rsid w:val="005536F5"/>
    <w:rsid w:val="005732C8"/>
    <w:rsid w:val="00577AE7"/>
    <w:rsid w:val="005929C7"/>
    <w:rsid w:val="006247CD"/>
    <w:rsid w:val="006547CE"/>
    <w:rsid w:val="006552EB"/>
    <w:rsid w:val="00663987"/>
    <w:rsid w:val="006B1523"/>
    <w:rsid w:val="006C3A3A"/>
    <w:rsid w:val="006D4EE5"/>
    <w:rsid w:val="006D5B0B"/>
    <w:rsid w:val="006F1567"/>
    <w:rsid w:val="006F2900"/>
    <w:rsid w:val="00712C8B"/>
    <w:rsid w:val="00724390"/>
    <w:rsid w:val="00732E1C"/>
    <w:rsid w:val="00766A23"/>
    <w:rsid w:val="007A4A90"/>
    <w:rsid w:val="007C7298"/>
    <w:rsid w:val="007E1922"/>
    <w:rsid w:val="007E67DD"/>
    <w:rsid w:val="00813D0B"/>
    <w:rsid w:val="00850797"/>
    <w:rsid w:val="00854AF7"/>
    <w:rsid w:val="00875E4F"/>
    <w:rsid w:val="008B62FA"/>
    <w:rsid w:val="008D2B33"/>
    <w:rsid w:val="008E0332"/>
    <w:rsid w:val="008F3635"/>
    <w:rsid w:val="009220D7"/>
    <w:rsid w:val="0096245B"/>
    <w:rsid w:val="00970CFF"/>
    <w:rsid w:val="00973EA2"/>
    <w:rsid w:val="009A1EA2"/>
    <w:rsid w:val="009E09DD"/>
    <w:rsid w:val="00A753ED"/>
    <w:rsid w:val="00A75A8A"/>
    <w:rsid w:val="00A84109"/>
    <w:rsid w:val="00AE2CB6"/>
    <w:rsid w:val="00AE568A"/>
    <w:rsid w:val="00AE6D54"/>
    <w:rsid w:val="00AF3C36"/>
    <w:rsid w:val="00B70B70"/>
    <w:rsid w:val="00B86ADD"/>
    <w:rsid w:val="00C04189"/>
    <w:rsid w:val="00C2030D"/>
    <w:rsid w:val="00C219C9"/>
    <w:rsid w:val="00C45FC2"/>
    <w:rsid w:val="00C5644F"/>
    <w:rsid w:val="00C974C5"/>
    <w:rsid w:val="00CB1909"/>
    <w:rsid w:val="00CD08FB"/>
    <w:rsid w:val="00CD58D6"/>
    <w:rsid w:val="00CE3B79"/>
    <w:rsid w:val="00CF6A9C"/>
    <w:rsid w:val="00D3034D"/>
    <w:rsid w:val="00D353D7"/>
    <w:rsid w:val="00D459E6"/>
    <w:rsid w:val="00D87269"/>
    <w:rsid w:val="00DB7D1F"/>
    <w:rsid w:val="00DD5222"/>
    <w:rsid w:val="00DD5E8C"/>
    <w:rsid w:val="00DE3A83"/>
    <w:rsid w:val="00DF78CF"/>
    <w:rsid w:val="00E06914"/>
    <w:rsid w:val="00E4647A"/>
    <w:rsid w:val="00E82B89"/>
    <w:rsid w:val="00E917DB"/>
    <w:rsid w:val="00E95ABC"/>
    <w:rsid w:val="00EB057E"/>
    <w:rsid w:val="00EE751E"/>
    <w:rsid w:val="00F100BA"/>
    <w:rsid w:val="00F419AD"/>
    <w:rsid w:val="00F60E47"/>
    <w:rsid w:val="00FD6F0B"/>
    <w:rsid w:val="00FF2116"/>
    <w:rsid w:val="00FF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44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100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00B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4503B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B057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EB057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B057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B057E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44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100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00B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4503B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B057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EB057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B057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B057E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 ΑΝΑΙΣΘΗΣΙΟΛΟΓΙΚΗ ΚΛΙΝΙΚΗ</dc:creator>
  <cp:lastModifiedBy> </cp:lastModifiedBy>
  <cp:revision>2</cp:revision>
  <cp:lastPrinted>2019-01-24T09:58:00Z</cp:lastPrinted>
  <dcterms:created xsi:type="dcterms:W3CDTF">2019-02-05T10:57:00Z</dcterms:created>
  <dcterms:modified xsi:type="dcterms:W3CDTF">2019-02-05T10:57:00Z</dcterms:modified>
</cp:coreProperties>
</file>