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AF3" w:rsidRPr="00955666" w:rsidRDefault="00DD6AF3" w:rsidP="00425290">
      <w:pPr>
        <w:pStyle w:val="Web"/>
        <w:shd w:val="clear" w:color="auto" w:fill="FFFFFF"/>
        <w:spacing w:before="0" w:beforeAutospacing="0" w:after="150" w:afterAutospacing="0" w:line="360" w:lineRule="auto"/>
        <w:jc w:val="center"/>
        <w:rPr>
          <w:rFonts w:ascii="Katsoulidis" w:hAnsi="Katsoulidis" w:cs="Arial"/>
          <w:b/>
          <w:color w:val="555555"/>
        </w:rPr>
      </w:pPr>
      <w:r w:rsidRPr="00955666">
        <w:rPr>
          <w:rFonts w:ascii="Katsoulidis" w:hAnsi="Katsoulidis" w:cs="Arial"/>
          <w:color w:val="555555"/>
        </w:rPr>
        <w:t>ΠΑΘΟΛΟΓΙΚΗ ΑΝΑΤΟΜΙΚΗ ΤΟΥ ΑΙΜΟΠΟΙΗΤΙΚΟΥ ΣΥΤΗΜΑΤΟΣ</w:t>
      </w:r>
    </w:p>
    <w:p w:rsidR="00B868A7" w:rsidRPr="00955666" w:rsidRDefault="00B868A7" w:rsidP="00955666">
      <w:pPr>
        <w:pStyle w:val="Web"/>
        <w:shd w:val="clear" w:color="auto" w:fill="FFFFFF"/>
        <w:spacing w:before="0" w:beforeAutospacing="0" w:after="150" w:afterAutospacing="0"/>
        <w:jc w:val="both"/>
        <w:rPr>
          <w:rFonts w:ascii="Katsoulidis" w:hAnsi="Katsoulidis" w:cs="Arial"/>
          <w:color w:val="555555"/>
        </w:rPr>
      </w:pPr>
      <w:r w:rsidRPr="00955666">
        <w:rPr>
          <w:rFonts w:ascii="Katsoulidis" w:hAnsi="Katsoulidis" w:cs="Arial"/>
          <w:color w:val="555555"/>
        </w:rPr>
        <w:tab/>
        <w:t xml:space="preserve">Το </w:t>
      </w:r>
      <w:proofErr w:type="spellStart"/>
      <w:r w:rsidRPr="00955666">
        <w:rPr>
          <w:rFonts w:ascii="Katsoulidis" w:hAnsi="Katsoulidis" w:cs="Arial"/>
          <w:color w:val="555555"/>
        </w:rPr>
        <w:t>κατ’επιλογήν</w:t>
      </w:r>
      <w:proofErr w:type="spellEnd"/>
      <w:r w:rsidRPr="00955666">
        <w:rPr>
          <w:rFonts w:ascii="Katsoulidis" w:hAnsi="Katsoulidis" w:cs="Arial"/>
          <w:color w:val="555555"/>
        </w:rPr>
        <w:t xml:space="preserve"> υποχρεωτικό μάθημα «Παθολογική Ανατομική του Αιμοποιητικού συστήματος» διοργανώνεται από το Α Εργαστήριο Παθολογικής Ανατομικής του Πανεπιστημίου Αθηνών. </w:t>
      </w:r>
    </w:p>
    <w:p w:rsidR="00B868A7" w:rsidRPr="00955666" w:rsidRDefault="00B868A7" w:rsidP="00955666">
      <w:pPr>
        <w:pStyle w:val="Web"/>
        <w:shd w:val="clear" w:color="auto" w:fill="FFFFFF"/>
        <w:spacing w:before="0" w:beforeAutospacing="0" w:after="150" w:afterAutospacing="0"/>
        <w:jc w:val="both"/>
        <w:rPr>
          <w:rFonts w:ascii="Katsoulidis" w:hAnsi="Katsoulidis" w:cs="Arial"/>
          <w:color w:val="555555"/>
        </w:rPr>
      </w:pPr>
      <w:r w:rsidRPr="00955666">
        <w:rPr>
          <w:rFonts w:ascii="Katsoulidis" w:hAnsi="Katsoulidis" w:cs="Arial"/>
          <w:color w:val="555555"/>
        </w:rPr>
        <w:tab/>
        <w:t xml:space="preserve">Κατά τη διάρκεια των μαθημάτων οι φοιτητές διδάσκονται τις βασικές αρχές τις Παθολογικής Ανατομικής του Αιμοποιητικού συστήματος με ιδιαίτερη έμφαση στις νεοπλασίες του και θα εισαχθούν στην διαγνωστική προσπέλαση των οντοτήτων που το απαρτίζουν. Πιο συγκεκριμένα οι διαλέξεις περιλαμβάνουν </w:t>
      </w:r>
      <w:proofErr w:type="spellStart"/>
      <w:r w:rsidRPr="00955666">
        <w:rPr>
          <w:rFonts w:ascii="Katsoulidis" w:hAnsi="Katsoulidis" w:cs="Arial"/>
          <w:color w:val="555555"/>
        </w:rPr>
        <w:t>κατ’αρχήν</w:t>
      </w:r>
      <w:proofErr w:type="spellEnd"/>
      <w:r w:rsidRPr="00955666">
        <w:rPr>
          <w:rFonts w:ascii="Katsoulidis" w:hAnsi="Katsoulidis" w:cs="Arial"/>
          <w:color w:val="555555"/>
        </w:rPr>
        <w:t xml:space="preserve"> εισαγωγικές έννοιες προκειμένου ο φοιτητής να εξοικειωθεί με τις τεχνικές και τις μεθόδους που χρησιμοποιούνται για την προσέγγιση των νοσημάτων του Αιμοποιητικού συστήματος. Ταυτόχρονα πραγματοποιείται μία επανάληψη στην ανοσολογία αλλά και την φυσιολογική δομή και αρχιτεκτονική των λεμφικών οργάνων. Στη συνέχεια ακολουθεί εισαγωγή στην ταξινόμηση των </w:t>
      </w:r>
      <w:proofErr w:type="spellStart"/>
      <w:r w:rsidRPr="00955666">
        <w:rPr>
          <w:rFonts w:ascii="Katsoulidis" w:hAnsi="Katsoulidis" w:cs="Arial"/>
          <w:color w:val="555555"/>
        </w:rPr>
        <w:t>νεοπλασματικών</w:t>
      </w:r>
      <w:proofErr w:type="spellEnd"/>
      <w:r w:rsidRPr="00955666">
        <w:rPr>
          <w:rFonts w:ascii="Katsoulidis" w:hAnsi="Katsoulidis" w:cs="Arial"/>
          <w:color w:val="555555"/>
        </w:rPr>
        <w:t xml:space="preserve"> παθήσεων του αιμοποιητικού συστήματος με βάση την τελευταία έκδοση της Παγκόσμιας Οργάνωσης Υγείας (2008). Ακολουθεί αναλυτική παρουσίαση των λεμφωμάτων (</w:t>
      </w:r>
      <w:proofErr w:type="spellStart"/>
      <w:r w:rsidRPr="00955666">
        <w:rPr>
          <w:rFonts w:ascii="Katsoulidis" w:hAnsi="Katsoulidis" w:cs="Arial"/>
          <w:color w:val="555555"/>
        </w:rPr>
        <w:t>Hodgkin</w:t>
      </w:r>
      <w:proofErr w:type="spellEnd"/>
      <w:r w:rsidRPr="00955666">
        <w:rPr>
          <w:rFonts w:ascii="Katsoulidis" w:hAnsi="Katsoulidis" w:cs="Arial"/>
          <w:color w:val="555555"/>
        </w:rPr>
        <w:t xml:space="preserve"> και μη </w:t>
      </w:r>
      <w:proofErr w:type="spellStart"/>
      <w:r w:rsidRPr="00955666">
        <w:rPr>
          <w:rFonts w:ascii="Katsoulidis" w:hAnsi="Katsoulidis" w:cs="Arial"/>
          <w:color w:val="555555"/>
        </w:rPr>
        <w:t>Hodgkin</w:t>
      </w:r>
      <w:proofErr w:type="spellEnd"/>
      <w:r w:rsidRPr="00955666">
        <w:rPr>
          <w:rFonts w:ascii="Katsoulidis" w:hAnsi="Katsoulidis" w:cs="Arial"/>
          <w:color w:val="555555"/>
        </w:rPr>
        <w:t xml:space="preserve"> Β και Τ) η οποία περιλαμβάνει τόσο την ιστολογική εικόνα όσο και τη μοριακή βιολογία του </w:t>
      </w:r>
      <w:proofErr w:type="spellStart"/>
      <w:r w:rsidRPr="00955666">
        <w:rPr>
          <w:rFonts w:ascii="Katsoulidis" w:hAnsi="Katsoulidis" w:cs="Arial"/>
          <w:color w:val="555555"/>
        </w:rPr>
        <w:t>εκάστωτε</w:t>
      </w:r>
      <w:proofErr w:type="spellEnd"/>
      <w:r w:rsidRPr="00955666">
        <w:rPr>
          <w:rFonts w:ascii="Katsoulidis" w:hAnsi="Katsoulidis" w:cs="Arial"/>
          <w:color w:val="555555"/>
        </w:rPr>
        <w:t xml:space="preserve"> λεμφώματος αλλά και τα ιδιαίτερα χαρακτηριστικά που διακρίνουν το κάθε ένα από αυτά ως διακριτή κλινική οντότητα. Ως ξεχωριστά κεφάλαια αναλύονται τα δερματικά λεμφώματα και τα </w:t>
      </w:r>
      <w:proofErr w:type="spellStart"/>
      <w:r w:rsidRPr="00955666">
        <w:rPr>
          <w:rFonts w:ascii="Katsoulidis" w:hAnsi="Katsoulidis" w:cs="Arial"/>
          <w:color w:val="555555"/>
        </w:rPr>
        <w:t>πλασματοκυτταρικά</w:t>
      </w:r>
      <w:proofErr w:type="spellEnd"/>
      <w:r w:rsidRPr="00955666">
        <w:rPr>
          <w:rFonts w:ascii="Katsoulidis" w:hAnsi="Katsoulidis" w:cs="Arial"/>
          <w:color w:val="555555"/>
        </w:rPr>
        <w:t xml:space="preserve"> νεοπλάσματα. Ιδιαίτερη μνεία γίνεται για τα λεμφώματα που εμφανίζονται σε </w:t>
      </w:r>
      <w:proofErr w:type="spellStart"/>
      <w:r w:rsidRPr="00955666">
        <w:rPr>
          <w:rFonts w:ascii="Katsoulidis" w:hAnsi="Katsoulidis" w:cs="Arial"/>
          <w:color w:val="555555"/>
        </w:rPr>
        <w:t>ανοσοκατεσταλμένους</w:t>
      </w:r>
      <w:proofErr w:type="spellEnd"/>
      <w:r w:rsidRPr="00955666">
        <w:rPr>
          <w:rFonts w:ascii="Katsoulidis" w:hAnsi="Katsoulidis" w:cs="Arial"/>
          <w:color w:val="555555"/>
        </w:rPr>
        <w:t xml:space="preserve"> ασθενείς (π.χ. οροθετικοί ασθενείς ή ασθενείς μετά από μεταμόσχευση). Με την ολοκλήρωση της παρουσίασης των λεμφωμάτων ακολουθεί εισαγωγή στην </w:t>
      </w:r>
      <w:proofErr w:type="spellStart"/>
      <w:r w:rsidRPr="00955666">
        <w:rPr>
          <w:rFonts w:ascii="Katsoulidis" w:hAnsi="Katsoulidis" w:cs="Arial"/>
          <w:color w:val="555555"/>
        </w:rPr>
        <w:t>οστεομυελική</w:t>
      </w:r>
      <w:proofErr w:type="spellEnd"/>
      <w:r w:rsidRPr="00955666">
        <w:rPr>
          <w:rFonts w:ascii="Katsoulidis" w:hAnsi="Katsoulidis" w:cs="Arial"/>
          <w:color w:val="555555"/>
        </w:rPr>
        <w:t xml:space="preserve"> βιοψία και η αναλυτική παρουσίαση των νοσημάτων του μυελού των οστών και πιο συγκεκριμένα των </w:t>
      </w:r>
      <w:proofErr w:type="spellStart"/>
      <w:r w:rsidRPr="00955666">
        <w:rPr>
          <w:rFonts w:ascii="Katsoulidis" w:hAnsi="Katsoulidis" w:cs="Arial"/>
          <w:color w:val="555555"/>
        </w:rPr>
        <w:t>μυελοϋπερπλαστικών</w:t>
      </w:r>
      <w:proofErr w:type="spellEnd"/>
      <w:r w:rsidRPr="00955666">
        <w:rPr>
          <w:rFonts w:ascii="Katsoulidis" w:hAnsi="Katsoulidis" w:cs="Arial"/>
          <w:color w:val="555555"/>
        </w:rPr>
        <w:t xml:space="preserve"> νεοπλασμάτων, του </w:t>
      </w:r>
      <w:proofErr w:type="spellStart"/>
      <w:r w:rsidRPr="00955666">
        <w:rPr>
          <w:rFonts w:ascii="Katsoulidis" w:hAnsi="Katsoulidis" w:cs="Arial"/>
          <w:color w:val="555555"/>
        </w:rPr>
        <w:t>μυελοδυσπλαστικού</w:t>
      </w:r>
      <w:proofErr w:type="spellEnd"/>
      <w:r w:rsidRPr="00955666">
        <w:rPr>
          <w:rFonts w:ascii="Katsoulidis" w:hAnsi="Katsoulidis" w:cs="Arial"/>
          <w:color w:val="555555"/>
        </w:rPr>
        <w:t xml:space="preserve"> συνδρόμου, των μικτών </w:t>
      </w:r>
      <w:proofErr w:type="spellStart"/>
      <w:r w:rsidRPr="00955666">
        <w:rPr>
          <w:rFonts w:ascii="Katsoulidis" w:hAnsi="Katsoulidis" w:cs="Arial"/>
          <w:color w:val="555555"/>
        </w:rPr>
        <w:t>μυελοϋπερπλαστικών</w:t>
      </w:r>
      <w:proofErr w:type="spellEnd"/>
      <w:r w:rsidRPr="00955666">
        <w:rPr>
          <w:rFonts w:ascii="Katsoulidis" w:hAnsi="Katsoulidis" w:cs="Arial"/>
          <w:color w:val="555555"/>
        </w:rPr>
        <w:t>/</w:t>
      </w:r>
      <w:proofErr w:type="spellStart"/>
      <w:r w:rsidRPr="00955666">
        <w:rPr>
          <w:rFonts w:ascii="Katsoulidis" w:hAnsi="Katsoulidis" w:cs="Arial"/>
          <w:color w:val="555555"/>
        </w:rPr>
        <w:t>μυελοδυσπλαστικών</w:t>
      </w:r>
      <w:proofErr w:type="spellEnd"/>
      <w:r w:rsidRPr="00955666">
        <w:rPr>
          <w:rFonts w:ascii="Katsoulidis" w:hAnsi="Katsoulidis" w:cs="Arial"/>
          <w:color w:val="555555"/>
        </w:rPr>
        <w:t xml:space="preserve"> νεοπλασμάτων και τέλος των οξειών λευχαιμιών. Οι παρουσιάσεις ολοκληρώνονται με την κλινική προσέγγιση των νοσημάτων του αιμοποιητικού συστήματος, η οποία παρουσιάζεται </w:t>
      </w:r>
      <w:proofErr w:type="spellStart"/>
      <w:r w:rsidRPr="00955666">
        <w:rPr>
          <w:rFonts w:ascii="Katsoulidis" w:hAnsi="Katsoulidis" w:cs="Arial"/>
          <w:color w:val="555555"/>
        </w:rPr>
        <w:t>απο</w:t>
      </w:r>
      <w:proofErr w:type="spellEnd"/>
      <w:r w:rsidRPr="00955666">
        <w:rPr>
          <w:rFonts w:ascii="Katsoulidis" w:hAnsi="Katsoulidis" w:cs="Arial"/>
          <w:color w:val="555555"/>
        </w:rPr>
        <w:t xml:space="preserve"> συνεργάτες του Εργαστηρίου, Αιματολόγους του Λαϊκού Νοσοκομείου, μέλη Δ.Ε.Π. του Πανεπιστημίου Αθηνών.</w:t>
      </w:r>
    </w:p>
    <w:p w:rsidR="0082106C" w:rsidRPr="00955666" w:rsidRDefault="00B868A7" w:rsidP="00955666">
      <w:pPr>
        <w:pStyle w:val="Web"/>
        <w:shd w:val="clear" w:color="auto" w:fill="FFFFFF"/>
        <w:spacing w:before="0" w:beforeAutospacing="0" w:after="150" w:afterAutospacing="0"/>
        <w:jc w:val="both"/>
        <w:rPr>
          <w:rFonts w:ascii="Katsoulidis" w:hAnsi="Katsoulidis"/>
        </w:rPr>
      </w:pPr>
      <w:r w:rsidRPr="00955666">
        <w:rPr>
          <w:rFonts w:ascii="Katsoulidis" w:hAnsi="Katsoulidis" w:cs="Arial"/>
          <w:color w:val="555555"/>
        </w:rPr>
        <w:tab/>
        <w:t xml:space="preserve">Ο σκοπός του μαθήματος είναι να αποκτήσει ο φοιτητής μία εμπεριστατωμένη εικόνα της σύγχρονης Παθολογικής Ανατομικής του Αιμοποιητικού συστήματος και να εξοικειωθεί με την διαγνωστική προσέγγιση των νοσημάτων αυτών. Κατά τη διάρκεια των διαλέξεων παρουσιάζονται παραδείγματα περιστατικών προς διάγνωση με σκοπό να τονιστούν οι </w:t>
      </w:r>
      <w:proofErr w:type="spellStart"/>
      <w:r w:rsidRPr="00955666">
        <w:rPr>
          <w:rFonts w:ascii="Katsoulidis" w:hAnsi="Katsoulidis" w:cs="Arial"/>
          <w:color w:val="555555"/>
        </w:rPr>
        <w:t>διαφοροδιαγνωστικοί</w:t>
      </w:r>
      <w:proofErr w:type="spellEnd"/>
      <w:r w:rsidRPr="00955666">
        <w:rPr>
          <w:rFonts w:ascii="Katsoulidis" w:hAnsi="Katsoulidis" w:cs="Arial"/>
          <w:color w:val="555555"/>
        </w:rPr>
        <w:t xml:space="preserve"> προβληματισμοί οι οποίοι ενδεχόμενα προκύπτουν στην </w:t>
      </w:r>
      <w:proofErr w:type="spellStart"/>
      <w:r w:rsidRPr="00955666">
        <w:rPr>
          <w:rFonts w:ascii="Katsoulidis" w:hAnsi="Katsoulidis" w:cs="Arial"/>
          <w:color w:val="555555"/>
        </w:rPr>
        <w:t>καθ’ημέρα</w:t>
      </w:r>
      <w:proofErr w:type="spellEnd"/>
      <w:r w:rsidRPr="00955666">
        <w:rPr>
          <w:rFonts w:ascii="Katsoulidis" w:hAnsi="Katsoulidis" w:cs="Arial"/>
          <w:color w:val="555555"/>
        </w:rPr>
        <w:t xml:space="preserve"> διαγνωστική πράξη. Με αυτόν τον τρόπο ο φοιτητής συμμετέχει σε μία </w:t>
      </w:r>
      <w:proofErr w:type="spellStart"/>
      <w:r w:rsidRPr="00955666">
        <w:rPr>
          <w:rFonts w:ascii="Katsoulidis" w:hAnsi="Katsoulidis" w:cs="Arial"/>
          <w:color w:val="555555"/>
        </w:rPr>
        <w:t>διαδραστική</w:t>
      </w:r>
      <w:proofErr w:type="spellEnd"/>
      <w:r w:rsidRPr="00955666">
        <w:rPr>
          <w:rFonts w:ascii="Katsoulidis" w:hAnsi="Katsoulidis" w:cs="Arial"/>
          <w:color w:val="555555"/>
        </w:rPr>
        <w:t xml:space="preserve"> διαδικασία που προσομοιάζει την διαγνωστική ρουτίνα της </w:t>
      </w:r>
      <w:proofErr w:type="spellStart"/>
      <w:r w:rsidRPr="00955666">
        <w:rPr>
          <w:rFonts w:ascii="Katsoulidis" w:hAnsi="Katsoulidis" w:cs="Arial"/>
          <w:color w:val="555555"/>
        </w:rPr>
        <w:t>Αιμοπαθολογοανατομίας</w:t>
      </w:r>
      <w:proofErr w:type="spellEnd"/>
      <w:r w:rsidRPr="00955666">
        <w:rPr>
          <w:rFonts w:ascii="Katsoulidis" w:hAnsi="Katsoulidis" w:cs="Arial"/>
          <w:color w:val="555555"/>
        </w:rPr>
        <w:t xml:space="preserve"> και ως εκ τούτου μπορεί μέσω της ενεργούς συμμετοχής του να </w:t>
      </w:r>
      <w:proofErr w:type="spellStart"/>
      <w:r w:rsidRPr="00955666">
        <w:rPr>
          <w:rFonts w:ascii="Katsoulidis" w:hAnsi="Katsoulidis" w:cs="Arial"/>
          <w:color w:val="555555"/>
        </w:rPr>
        <w:t>διεκπαιρεώσει</w:t>
      </w:r>
      <w:proofErr w:type="spellEnd"/>
      <w:r w:rsidRPr="00955666">
        <w:rPr>
          <w:rFonts w:ascii="Katsoulidis" w:hAnsi="Katsoulidis" w:cs="Arial"/>
          <w:color w:val="555555"/>
        </w:rPr>
        <w:t xml:space="preserve"> τα πρώτα βήματα της </w:t>
      </w:r>
      <w:proofErr w:type="spellStart"/>
      <w:r w:rsidRPr="00955666">
        <w:rPr>
          <w:rFonts w:ascii="Katsoulidis" w:hAnsi="Katsoulidis" w:cs="Arial"/>
          <w:color w:val="555555"/>
        </w:rPr>
        <w:t>αιμοπαθολογοανατομικής</w:t>
      </w:r>
      <w:proofErr w:type="spellEnd"/>
      <w:r w:rsidRPr="00955666">
        <w:rPr>
          <w:rFonts w:ascii="Katsoulidis" w:hAnsi="Katsoulidis" w:cs="Arial"/>
          <w:color w:val="555555"/>
        </w:rPr>
        <w:t xml:space="preserve"> διαγνωστικής προσέγγισης.</w:t>
      </w:r>
    </w:p>
    <w:sectPr w:rsidR="0082106C" w:rsidRPr="00955666" w:rsidSect="0082106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Katsoulidis">
    <w:panose1 w:val="00000000000000000000"/>
    <w:charset w:val="00"/>
    <w:family w:val="modern"/>
    <w:notTrueType/>
    <w:pitch w:val="variable"/>
    <w:sig w:usb0="A00000AF" w:usb1="4000204A" w:usb2="00000000" w:usb3="00000000" w:csb0="0000009B" w:csb1="00000000"/>
  </w:font>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68A7"/>
    <w:rsid w:val="0017253E"/>
    <w:rsid w:val="002C06EC"/>
    <w:rsid w:val="003D10C6"/>
    <w:rsid w:val="00425290"/>
    <w:rsid w:val="00564418"/>
    <w:rsid w:val="0082106C"/>
    <w:rsid w:val="00955666"/>
    <w:rsid w:val="00B868A7"/>
    <w:rsid w:val="00DD6AF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Katsoulidis" w:eastAsiaTheme="minorHAnsi" w:hAnsi="Katsoulidis"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0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868A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30081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2369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 </cp:lastModifiedBy>
  <cp:revision>2</cp:revision>
  <dcterms:created xsi:type="dcterms:W3CDTF">2018-09-20T11:59:00Z</dcterms:created>
  <dcterms:modified xsi:type="dcterms:W3CDTF">2018-09-20T11:59:00Z</dcterms:modified>
</cp:coreProperties>
</file>