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31" w:rsidRDefault="00FC5731" w:rsidP="00FC5731">
      <w:pPr>
        <w:rPr>
          <w:color w:val="1F497D"/>
        </w:rPr>
      </w:pPr>
      <w:r>
        <w:rPr>
          <w:color w:val="1F497D"/>
        </w:rPr>
        <w:t>«</w:t>
      </w:r>
      <w:proofErr w:type="spellStart"/>
      <w:r>
        <w:rPr>
          <w:color w:val="1F497D"/>
        </w:rPr>
        <w:t>Νευροεπιστήμες</w:t>
      </w:r>
      <w:proofErr w:type="spellEnd"/>
      <w:r>
        <w:rPr>
          <w:color w:val="1F497D"/>
        </w:rPr>
        <w:t xml:space="preserve"> και Συμπεριφορά»</w:t>
      </w:r>
    </w:p>
    <w:p w:rsidR="00FC5731" w:rsidRDefault="00FC5731" w:rsidP="00FC5731">
      <w:pPr>
        <w:rPr>
          <w:color w:val="1F497D"/>
        </w:rPr>
      </w:pPr>
    </w:p>
    <w:p w:rsidR="00FC5731" w:rsidRDefault="00FC5731" w:rsidP="00FC5731">
      <w:pPr>
        <w:rPr>
          <w:color w:val="1F497D"/>
        </w:rPr>
      </w:pPr>
      <w:r>
        <w:rPr>
          <w:color w:val="1F497D"/>
        </w:rPr>
        <w:t>Εκπαιδευτικοί στόχοι του μαθήματος:</w:t>
      </w:r>
    </w:p>
    <w:p w:rsidR="00FC5731" w:rsidRDefault="00FC5731" w:rsidP="00FC5731">
      <w:pPr>
        <w:rPr>
          <w:color w:val="1F497D"/>
        </w:rPr>
      </w:pPr>
    </w:p>
    <w:p w:rsidR="00FC5731" w:rsidRDefault="00FC5731" w:rsidP="00FC5731">
      <w:pPr>
        <w:jc w:val="both"/>
        <w:rPr>
          <w:color w:val="1F497D"/>
        </w:rPr>
      </w:pPr>
      <w:r>
        <w:rPr>
          <w:color w:val="1F497D"/>
        </w:rPr>
        <w:t xml:space="preserve">Στο συγκεκριμένο κατ’ επιλογήν μάθημα, στόχος είναι η μελέτη της σχέσης της ανθρώπινης συμπεριφοράς με τις εγκεφαλικές λειτουργίες. Πώς δηλαδή η ανθρώπινη συμπεριφορά ως μηχανισμός προσαρμογής, επιβίωσης και διαιώνισης του ανθρώπινου είδους είναι αθροιστικό αποτέλεσμα συγκεκριμένων λειτουργιών του εγκεφάλου. Αναλυτικότερα, στόχος του μαθήματος είναι η  μελέτη και περιγραφή της λειτουργίας εγκεφαλικών σχηματισμών, νευρωνικών δικτύων, </w:t>
      </w:r>
      <w:proofErr w:type="spellStart"/>
      <w:r>
        <w:rPr>
          <w:color w:val="1F497D"/>
        </w:rPr>
        <w:t>νευρομεταβιβαστών</w:t>
      </w:r>
      <w:proofErr w:type="spellEnd"/>
      <w:r>
        <w:rPr>
          <w:color w:val="1F497D"/>
        </w:rPr>
        <w:t xml:space="preserve">, υποδοχέων, κυτταρικών μηνυμάτων, γονιδιακών σχηματισμών, γονιδιακών προϊόντων σε αντιγραφικό και μεταφραστικό επίπεδο, που να σχετίζονται με την εκδήλωση της ανθρώπινης συμπεριφοράς, αλλά και με ειδικές ψυχικές λειτουργίες, όπως για παράδειγμα τη μνήμη, το συναίσθημα, την αντίληψη κλπ και που φαίνεται να αποτελούν ιδιαίτερα </w:t>
      </w:r>
      <w:proofErr w:type="spellStart"/>
      <w:r>
        <w:rPr>
          <w:color w:val="1F497D"/>
        </w:rPr>
        <w:t>συμπεριφορικά</w:t>
      </w:r>
      <w:proofErr w:type="spellEnd"/>
      <w:r>
        <w:rPr>
          <w:color w:val="1F497D"/>
        </w:rPr>
        <w:t xml:space="preserve"> χαρακτηριστικά, τόσο σε φυσιολογικό επίπεδο, όσο και σε </w:t>
      </w:r>
      <w:proofErr w:type="spellStart"/>
      <w:r>
        <w:rPr>
          <w:color w:val="1F497D"/>
        </w:rPr>
        <w:t>παθοφυσιολογικό</w:t>
      </w:r>
      <w:proofErr w:type="spellEnd"/>
      <w:r>
        <w:rPr>
          <w:color w:val="1F497D"/>
        </w:rPr>
        <w:t xml:space="preserve"> και συνεπώς ψυχοπαθολογικό επίπεδο και επομένως σε πλαίσια ειδικών ψυχικών διαταραχών.</w:t>
      </w:r>
    </w:p>
    <w:p w:rsidR="00FC5731" w:rsidRDefault="00FC5731" w:rsidP="00FC5731">
      <w:pPr>
        <w:jc w:val="both"/>
        <w:rPr>
          <w:color w:val="1F497D"/>
        </w:rPr>
      </w:pPr>
      <w:r>
        <w:rPr>
          <w:color w:val="1F497D"/>
        </w:rPr>
        <w:t xml:space="preserve">Η γνώση αυτών των δεδομένων σε προπτυχιακό επίπεδο βοηθά στην ολιστική </w:t>
      </w:r>
      <w:proofErr w:type="spellStart"/>
      <w:r>
        <w:rPr>
          <w:color w:val="1F497D"/>
        </w:rPr>
        <w:t>βιοψυχοκοινωνική</w:t>
      </w:r>
      <w:proofErr w:type="spellEnd"/>
      <w:r>
        <w:rPr>
          <w:color w:val="1F497D"/>
        </w:rPr>
        <w:t xml:space="preserve"> προσέγγιση και κατανόηση των ψυχικών διαταραχών από τους φοιτητές ιατρικής, γεγονός που συμμετέχει στην αρτιότερη και ολοκληρωμένη εκπαίδευσή τους.</w:t>
      </w:r>
    </w:p>
    <w:p w:rsidR="008B3163" w:rsidRDefault="008B3163" w:rsidP="00FC5731">
      <w:pPr>
        <w:jc w:val="both"/>
      </w:pPr>
    </w:p>
    <w:sectPr w:rsidR="008B3163"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FC5731"/>
    <w:rsid w:val="00670C86"/>
    <w:rsid w:val="008B3163"/>
    <w:rsid w:val="00951D43"/>
    <w:rsid w:val="00FC5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31"/>
    <w:rPr>
      <w:rFonts w:eastAsiaTheme="minorHAnsi"/>
      <w:sz w:val="22"/>
      <w:szCs w:val="22"/>
    </w:rPr>
  </w:style>
  <w:style w:type="paragraph" w:styleId="1">
    <w:name w:val="heading 1"/>
    <w:basedOn w:val="a"/>
    <w:next w:val="a"/>
    <w:link w:val="1Char"/>
    <w:uiPriority w:val="9"/>
    <w:qFormat/>
    <w:rsid w:val="00951D43"/>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line="276" w:lineRule="auto"/>
      <w:jc w:val="center"/>
      <w:outlineLvl w:val="0"/>
    </w:pPr>
    <w:rPr>
      <w:rFonts w:asciiTheme="majorHAnsi" w:eastAsiaTheme="majorEastAsia" w:hAnsiTheme="majorHAnsi" w:cstheme="majorBidi"/>
      <w:b/>
      <w:bCs/>
      <w:kern w:val="28"/>
      <w:sz w:val="32"/>
      <w:szCs w:val="32"/>
      <w:lang w:eastAsia="en-US"/>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8972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2019-02-05T10:51:00Z</dcterms:created>
  <dcterms:modified xsi:type="dcterms:W3CDTF">2019-02-05T10:51:00Z</dcterms:modified>
</cp:coreProperties>
</file>